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70" w:type="dxa"/>
        </w:tblCellMar>
        <w:tblLook w:val="01E0" w:firstRow="1" w:lastRow="1" w:firstColumn="1" w:lastColumn="1" w:noHBand="0" w:noVBand="0"/>
      </w:tblPr>
      <w:tblGrid>
        <w:gridCol w:w="2298"/>
        <w:gridCol w:w="7901"/>
      </w:tblGrid>
      <w:tr w:rsidR="00243075" w:rsidRPr="00300B19" w14:paraId="79430E6D" w14:textId="77777777" w:rsidTr="009A4B09">
        <w:trPr>
          <w:trHeight w:val="1701"/>
        </w:trPr>
        <w:tc>
          <w:tcPr>
            <w:tcW w:w="10199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18F48FF3" w14:textId="5AFCCCC0" w:rsidR="00243075" w:rsidRPr="009211E0" w:rsidRDefault="002316B4" w:rsidP="01800155">
            <w:pPr>
              <w:pStyle w:val="TableParagraph"/>
              <w:spacing w:line="908" w:lineRule="exact"/>
              <w:ind w:left="2"/>
              <w:rPr>
                <w:rFonts w:ascii="Pretendard" w:eastAsia="Pretendard" w:hAnsi="Pretendard"/>
                <w:b/>
                <w:bCs/>
                <w:spacing w:val="-20"/>
                <w:sz w:val="48"/>
                <w:szCs w:val="48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20"/>
                <w:sz w:val="48"/>
                <w:szCs w:val="48"/>
              </w:rPr>
              <w:t>근로계약서</w:t>
            </w:r>
          </w:p>
        </w:tc>
      </w:tr>
      <w:tr w:rsidR="00243075" w:rsidRPr="009211E0" w14:paraId="79535EDF" w14:textId="77777777" w:rsidTr="009A4B09">
        <w:trPr>
          <w:trHeight w:val="853"/>
        </w:trPr>
        <w:tc>
          <w:tcPr>
            <w:tcW w:w="10199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E0F7EB"/>
            <w:vAlign w:val="center"/>
          </w:tcPr>
          <w:p w14:paraId="1C8D71CC" w14:textId="3173179D" w:rsidR="00243075" w:rsidRPr="009D3E96" w:rsidRDefault="002316B4" w:rsidP="009211E0">
            <w:pPr>
              <w:pStyle w:val="TableParagraph"/>
              <w:ind w:left="28"/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</w:rPr>
            </w:pPr>
            <w:r w:rsidRPr="009D3E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</w:rPr>
              <w:t xml:space="preserve">주식회사 </w:t>
            </w:r>
            <w:r w:rsidR="003459BF" w:rsidRPr="009D3E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</w:rPr>
              <w:t>에이치닷</w:t>
            </w:r>
            <w:r w:rsidRPr="009D3E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</w:rPr>
              <w:t>(이하 “갑”이라 한다)</w:t>
            </w:r>
            <w:r w:rsidR="00672A06" w:rsidRPr="009D3E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</w:rPr>
              <w:t>과</w:t>
            </w:r>
            <w:r w:rsidR="009226B2" w:rsidRPr="009D3E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lang w:val="en-US"/>
              </w:rPr>
              <w:t xml:space="preserve"> </w:t>
            </w:r>
            <w:r w:rsidR="001478DA" w:rsidRPr="009D3E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</w:rPr>
              <w:t xml:space="preserve"> </w:t>
            </w:r>
            <w:r w:rsidR="00CE2435" w:rsidRPr="009D3E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  <w:u w:val="single"/>
              </w:rPr>
              <w:t xml:space="preserve"> </w:t>
            </w:r>
            <w:r w:rsidR="00CE2435" w:rsidRPr="009D3E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u w:val="single"/>
              </w:rPr>
              <w:t xml:space="preserve">                 </w:t>
            </w:r>
            <w:r w:rsidR="002E4448" w:rsidRPr="009D3E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u w:val="single"/>
              </w:rPr>
              <w:t xml:space="preserve"> </w:t>
            </w:r>
            <w:r w:rsidR="009226B2" w:rsidRPr="009D3E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u w:val="single"/>
                <w:lang w:val="en-US"/>
              </w:rPr>
              <w:t xml:space="preserve">       </w:t>
            </w:r>
            <w:r w:rsidR="002E4448" w:rsidRPr="009D3E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u w:val="single"/>
              </w:rPr>
              <w:t xml:space="preserve">  </w:t>
            </w:r>
            <w:r w:rsidR="00CE2435" w:rsidRPr="009D3E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  <w:u w:val="single"/>
              </w:rPr>
              <w:t xml:space="preserve">         </w:t>
            </w:r>
            <w:r w:rsidRPr="009D3E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</w:rPr>
              <w:t>(이하 “을”이라 한다)</w:t>
            </w:r>
            <w:r w:rsidR="002E4448" w:rsidRPr="009D3E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</w:rPr>
              <w:t>은/</w:t>
            </w:r>
            <w:r w:rsidR="00C751E2" w:rsidRPr="009D3E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</w:rPr>
              <w:t>는</w:t>
            </w:r>
            <w:r w:rsidRPr="009D3E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</w:rPr>
              <w:t xml:space="preserve"> 다음과 같이 근로계</w:t>
            </w:r>
            <w:r w:rsidR="00EB7749" w:rsidRPr="009D3E96">
              <w:rPr>
                <w:rFonts w:ascii="Pretendard" w:eastAsia="Pretendard" w:hAnsi="Pretendard" w:hint="eastAsia"/>
                <w:b/>
                <w:bCs/>
                <w:spacing w:val="-4"/>
                <w:sz w:val="19"/>
                <w:szCs w:val="19"/>
              </w:rPr>
              <w:t>약</w:t>
            </w:r>
            <w:r w:rsidRPr="009D3E96">
              <w:rPr>
                <w:rFonts w:ascii="Pretendard" w:eastAsia="Pretendard" w:hAnsi="Pretendard"/>
                <w:b/>
                <w:bCs/>
                <w:spacing w:val="-4"/>
                <w:sz w:val="19"/>
                <w:szCs w:val="19"/>
              </w:rPr>
              <w:t>을 체결한다.</w:t>
            </w:r>
          </w:p>
        </w:tc>
      </w:tr>
      <w:tr w:rsidR="00B471BC" w:rsidRPr="00300B19" w14:paraId="7CEBE174" w14:textId="77777777" w:rsidTr="009A4B09">
        <w:trPr>
          <w:trHeight w:val="10237"/>
        </w:trPr>
        <w:tc>
          <w:tcPr>
            <w:tcW w:w="2298" w:type="dxa"/>
            <w:tcBorders>
              <w:top w:val="single" w:sz="6" w:space="0" w:color="000000" w:themeColor="text1"/>
              <w:left w:val="nil"/>
              <w:bottom w:val="single" w:sz="4" w:space="0" w:color="404040" w:themeColor="text1" w:themeTint="BF"/>
              <w:right w:val="nil"/>
            </w:tcBorders>
          </w:tcPr>
          <w:p w14:paraId="0E6B80F5" w14:textId="77777777" w:rsidR="00B471BC" w:rsidRPr="00300B19" w:rsidRDefault="00B471BC" w:rsidP="00291880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6" w:space="0" w:color="000000" w:themeColor="text1"/>
              <w:left w:val="nil"/>
              <w:bottom w:val="single" w:sz="4" w:space="0" w:color="404040" w:themeColor="text1" w:themeTint="BF"/>
              <w:right w:val="nil"/>
            </w:tcBorders>
          </w:tcPr>
          <w:p w14:paraId="4D3EF8DE" w14:textId="1C86D255" w:rsidR="00B471BC" w:rsidRPr="009211E0" w:rsidRDefault="00B471BC" w:rsidP="00C035B2">
            <w:pPr>
              <w:pStyle w:val="TableParagraph"/>
              <w:spacing w:before="120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1 조 [근로계약기간]</w:t>
            </w:r>
          </w:p>
          <w:p w14:paraId="131063FC" w14:textId="77777777" w:rsidR="00B471BC" w:rsidRPr="009211E0" w:rsidRDefault="00B471BC" w:rsidP="00C035B2">
            <w:pPr>
              <w:pStyle w:val="TableParagraph"/>
              <w:numPr>
                <w:ilvl w:val="0"/>
                <w:numId w:val="8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본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pacing w:val="-1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  <w:szCs w:val="20"/>
              </w:rPr>
              <w:t>근로계약은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pacing w:val="-5"/>
                <w:sz w:val="20"/>
                <w:szCs w:val="20"/>
              </w:rPr>
              <w:t xml:space="preserve">   </w:t>
            </w:r>
            <w:r w:rsidRPr="009211E0">
              <w:rPr>
                <w:rFonts w:ascii="Pretendard" w:eastAsia="Pretendard" w:hAnsi="Pretendard"/>
                <w:i/>
                <w:color w:val="262626" w:themeColor="text1" w:themeTint="D9"/>
                <w:spacing w:val="-5"/>
                <w:sz w:val="20"/>
                <w:szCs w:val="20"/>
                <w:u w:val="single"/>
              </w:rPr>
              <w:t xml:space="preserve">                                             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  <w:szCs w:val="20"/>
              </w:rPr>
              <w:t xml:space="preserve">부터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pacing w:val="-16"/>
                <w:sz w:val="20"/>
                <w:szCs w:val="20"/>
              </w:rPr>
              <w:t>기간의 정함이 없는 근로계약을 체결한 것으로 한다.</w:t>
            </w:r>
          </w:p>
          <w:p w14:paraId="42AB2499" w14:textId="77777777" w:rsidR="00B471BC" w:rsidRDefault="00B471BC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76D88612" w14:textId="0295AA19" w:rsidR="00B471BC" w:rsidRPr="009211E0" w:rsidRDefault="00B471BC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2 조 [근무부서 및 직무]</w:t>
            </w:r>
          </w:p>
          <w:p w14:paraId="6B9C6456" w14:textId="77777777" w:rsidR="00B471BC" w:rsidRPr="009211E0" w:rsidRDefault="00B471BC" w:rsidP="00C035B2">
            <w:pPr>
              <w:pStyle w:val="TableParagraph"/>
              <w:numPr>
                <w:ilvl w:val="0"/>
                <w:numId w:val="9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갑은 을을 아래 각호와 같이 근무하게 한다.</w:t>
            </w:r>
          </w:p>
          <w:p w14:paraId="69C2248F" w14:textId="77777777" w:rsidR="00B471BC" w:rsidRPr="009211E0" w:rsidRDefault="00B471BC" w:rsidP="00C035B2">
            <w:pPr>
              <w:pStyle w:val="TableParagraph"/>
              <w:tabs>
                <w:tab w:val="left" w:pos="737"/>
              </w:tabs>
              <w:spacing w:line="269" w:lineRule="auto"/>
              <w:ind w:firstLineChars="200" w:firstLine="394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  <w:szCs w:val="20"/>
              </w:rPr>
              <w:t>가.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  <w:szCs w:val="20"/>
                <w:lang w:val="en-US"/>
              </w:rPr>
              <w:t>  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  <w:szCs w:val="20"/>
              </w:rPr>
              <w:t xml:space="preserve">근무부서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: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pacing w:val="2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pacing w:val="2"/>
                <w:sz w:val="20"/>
                <w:szCs w:val="20"/>
                <w:u w:val="single"/>
              </w:rPr>
              <w:t xml:space="preserve">                                                                  </w:t>
            </w:r>
          </w:p>
          <w:p w14:paraId="580182C0" w14:textId="77777777" w:rsidR="00B471BC" w:rsidRPr="009211E0" w:rsidRDefault="00B471BC" w:rsidP="00C035B2">
            <w:pPr>
              <w:pStyle w:val="TableParagraph"/>
              <w:tabs>
                <w:tab w:val="left" w:pos="737"/>
              </w:tabs>
              <w:spacing w:line="269" w:lineRule="auto"/>
              <w:ind w:firstLineChars="200" w:firstLine="394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  <w:szCs w:val="20"/>
              </w:rPr>
              <w:t>나.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  <w:szCs w:val="20"/>
                <w:lang w:val="en-US"/>
              </w:rPr>
              <w:t>  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  <w:szCs w:val="20"/>
              </w:rPr>
              <w:t xml:space="preserve">담당업무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: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pacing w:val="2"/>
                <w:sz w:val="20"/>
                <w:szCs w:val="20"/>
                <w:u w:val="single"/>
              </w:rPr>
              <w:t xml:space="preserve">                                                                 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 xml:space="preserve"> 의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소속업무</w:t>
            </w:r>
          </w:p>
          <w:p w14:paraId="4D01E2CE" w14:textId="77777777" w:rsidR="00B471BC" w:rsidRPr="009211E0" w:rsidRDefault="00B471BC" w:rsidP="00C035B2">
            <w:pPr>
              <w:pStyle w:val="TableParagraph"/>
              <w:numPr>
                <w:ilvl w:val="0"/>
                <w:numId w:val="8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갑은 필요 시 을의 근무부서를 변경하거나 전항 이외의 업무를 을에게 부과할 수 있다.</w:t>
            </w:r>
          </w:p>
          <w:p w14:paraId="55296071" w14:textId="77777777" w:rsidR="00B471BC" w:rsidRDefault="00B471BC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5C66D79E" w14:textId="3AA7DF2C" w:rsidR="00B471BC" w:rsidRPr="009211E0" w:rsidRDefault="00B471BC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3 조 [취업장소]</w:t>
            </w:r>
          </w:p>
          <w:p w14:paraId="706ABFFB" w14:textId="77777777" w:rsidR="00B471BC" w:rsidRPr="009211E0" w:rsidRDefault="00B471BC" w:rsidP="00C035B2">
            <w:pPr>
              <w:pStyle w:val="TableParagraph"/>
              <w:numPr>
                <w:ilvl w:val="0"/>
                <w:numId w:val="11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을의 취업장소는 갑의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  <w:u w:val="single"/>
              </w:rPr>
              <w:t xml:space="preserve">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u w:val="single"/>
              </w:rPr>
              <w:t xml:space="preserve">                    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을/를 소재지로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 한다.</w:t>
            </w:r>
          </w:p>
          <w:p w14:paraId="4A53FC7D" w14:textId="77777777" w:rsidR="00B471BC" w:rsidRPr="009211E0" w:rsidRDefault="00B471BC" w:rsidP="00C035B2">
            <w:pPr>
              <w:pStyle w:val="TableParagraph"/>
              <w:numPr>
                <w:ilvl w:val="0"/>
                <w:numId w:val="11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갑이 업무상 필요하다고 인정하는 경우, 갑은 을의 취업장소를 변경할 수 있다. </w:t>
            </w:r>
          </w:p>
          <w:p w14:paraId="6C3D8B47" w14:textId="77777777" w:rsidR="00B471BC" w:rsidRDefault="00B471BC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130A2E71" w14:textId="2F65B781" w:rsidR="00B471BC" w:rsidRPr="009211E0" w:rsidRDefault="00B471BC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4 조 [근무일 및 근로시간]</w:t>
            </w:r>
          </w:p>
          <w:p w14:paraId="08A44F2A" w14:textId="77777777" w:rsidR="00B471BC" w:rsidRPr="009211E0" w:rsidRDefault="00B471BC" w:rsidP="00C035B2">
            <w:pPr>
              <w:pStyle w:val="TableParagraph"/>
              <w:numPr>
                <w:ilvl w:val="0"/>
                <w:numId w:val="12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을의 근무일은 월요일부터 금요일까지 5일로 한다. 토요일은 무급 휴무일이 된다.</w:t>
            </w:r>
          </w:p>
          <w:p w14:paraId="227DB4E2" w14:textId="77777777" w:rsidR="00B471BC" w:rsidRPr="009211E0" w:rsidRDefault="00B471BC" w:rsidP="00C035B2">
            <w:pPr>
              <w:pStyle w:val="TableParagraph"/>
              <w:numPr>
                <w:ilvl w:val="0"/>
                <w:numId w:val="12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1주간의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근로시간은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휴게시간을 제외하고 40시간으로 한다.</w:t>
            </w:r>
          </w:p>
          <w:p w14:paraId="4B910589" w14:textId="77777777" w:rsidR="00B471BC" w:rsidRPr="009211E0" w:rsidRDefault="00B471BC" w:rsidP="00C035B2">
            <w:pPr>
              <w:pStyle w:val="TableParagraph"/>
              <w:numPr>
                <w:ilvl w:val="0"/>
                <w:numId w:val="12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1일의 근로시간은 8시간으로 하되, 제4항의 휴게시간을 제외하고 09:00부터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18:00까지로 한다. 다만, 업무사정을 감안하여 시업시간과 종업시간을 달리 정할 수 있다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.</w:t>
            </w:r>
          </w:p>
          <w:p w14:paraId="158E44E5" w14:textId="77777777" w:rsidR="00B471BC" w:rsidRPr="009211E0" w:rsidRDefault="00B471BC" w:rsidP="00C035B2">
            <w:pPr>
              <w:pStyle w:val="TableParagraph"/>
              <w:numPr>
                <w:ilvl w:val="0"/>
                <w:numId w:val="12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휴게시간은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 제3항의 근로시간 중 12:30부터 13:30까지로 한다.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br/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다만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, 업무사정을 감안하여 휴게시간을 달리 정하여 운영할 수 있다.</w:t>
            </w:r>
          </w:p>
          <w:p w14:paraId="1628BF98" w14:textId="77777777" w:rsidR="00B471BC" w:rsidRDefault="00B471BC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0DF5BCCB" w14:textId="10152492" w:rsidR="00B471BC" w:rsidRPr="009211E0" w:rsidRDefault="00B471BC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5 조 [휴일]</w:t>
            </w:r>
          </w:p>
          <w:p w14:paraId="03DE2987" w14:textId="275862AF" w:rsidR="00B471BC" w:rsidRPr="009211E0" w:rsidRDefault="00B471BC" w:rsidP="00C035B2">
            <w:pPr>
              <w:pStyle w:val="TableParagraph"/>
              <w:numPr>
                <w:ilvl w:val="0"/>
                <w:numId w:val="13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갑은 매주 일요일을 주휴일로 부여한다. 단, 1주 동안의 소정근로일을 개근한 경우에만 유급으로 한다.</w:t>
            </w:r>
          </w:p>
        </w:tc>
      </w:tr>
    </w:tbl>
    <w:p w14:paraId="2E4C8F39" w14:textId="77777777" w:rsidR="00243075" w:rsidRPr="00300B19" w:rsidRDefault="00243075" w:rsidP="00B87E2A">
      <w:pPr>
        <w:rPr>
          <w:rFonts w:ascii="Pretendard" w:eastAsia="Pretendard" w:hAnsi="Pretendard"/>
          <w:sz w:val="20"/>
          <w:szCs w:val="20"/>
        </w:rPr>
        <w:sectPr w:rsidR="00243075" w:rsidRPr="00300B19" w:rsidSect="00B471BC">
          <w:footerReference w:type="default" r:id="rId8"/>
          <w:type w:val="continuous"/>
          <w:pgSz w:w="11910" w:h="16840"/>
          <w:pgMar w:top="1120" w:right="720" w:bottom="1060" w:left="740" w:header="737" w:footer="1191" w:gutter="0"/>
          <w:pgNumType w:start="1"/>
          <w:cols w:space="720"/>
          <w:docGrid w:linePitch="299"/>
        </w:sectPr>
      </w:pPr>
    </w:p>
    <w:tbl>
      <w:tblPr>
        <w:tblStyle w:val="TableNormal1"/>
        <w:tblW w:w="0" w:type="auto"/>
        <w:tblInd w:w="112" w:type="dxa"/>
        <w:tblBorders>
          <w:top w:val="single" w:sz="6" w:space="0" w:color="2A7DE1"/>
          <w:left w:val="single" w:sz="6" w:space="0" w:color="2A7DE1"/>
          <w:bottom w:val="single" w:sz="6" w:space="0" w:color="2A7DE1"/>
          <w:right w:val="single" w:sz="6" w:space="0" w:color="2A7DE1"/>
          <w:insideH w:val="single" w:sz="6" w:space="0" w:color="2A7DE1"/>
          <w:insideV w:val="single" w:sz="6" w:space="0" w:color="2A7DE1"/>
        </w:tblBorders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2015"/>
        <w:gridCol w:w="425"/>
        <w:gridCol w:w="1701"/>
        <w:gridCol w:w="1984"/>
        <w:gridCol w:w="142"/>
        <w:gridCol w:w="3933"/>
      </w:tblGrid>
      <w:tr w:rsidR="00B471BC" w:rsidRPr="00300B19" w14:paraId="6DB5F83A" w14:textId="77777777" w:rsidTr="00C035B2">
        <w:trPr>
          <w:trHeight w:val="2532"/>
        </w:trPr>
        <w:tc>
          <w:tcPr>
            <w:tcW w:w="2015" w:type="dxa"/>
            <w:vMerge w:val="restart"/>
            <w:tcBorders>
              <w:top w:val="single" w:sz="8" w:space="0" w:color="000000" w:themeColor="text1"/>
              <w:left w:val="nil"/>
              <w:bottom w:val="single" w:sz="4" w:space="0" w:color="AEAAAA"/>
              <w:right w:val="nil"/>
            </w:tcBorders>
          </w:tcPr>
          <w:p w14:paraId="4A1F5A18" w14:textId="77777777" w:rsidR="00B471BC" w:rsidRPr="00300B19" w:rsidRDefault="00B471BC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185" w:type="dxa"/>
            <w:gridSpan w:val="5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14:paraId="2FD02323" w14:textId="6FFF2D16" w:rsidR="00B471BC" w:rsidRPr="009211E0" w:rsidRDefault="00B471BC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6 조 [연차유급휴가]</w:t>
            </w:r>
          </w:p>
          <w:p w14:paraId="1A93855D" w14:textId="77777777" w:rsidR="00B471BC" w:rsidRPr="009211E0" w:rsidRDefault="00B471BC" w:rsidP="00014FB7">
            <w:pPr>
              <w:pStyle w:val="TableParagraph"/>
              <w:numPr>
                <w:ilvl w:val="0"/>
                <w:numId w:val="14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갑은 근로기준법에 규정된 바에 따라 연차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유급휴가를 부여한다.</w:t>
            </w:r>
          </w:p>
          <w:p w14:paraId="0E1C4DE2" w14:textId="77777777" w:rsidR="00B471BC" w:rsidRDefault="00B471BC" w:rsidP="00A4602B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286FF5FC" w14:textId="395507E2" w:rsidR="00B471BC" w:rsidRPr="009211E0" w:rsidRDefault="00B471BC" w:rsidP="00A4602B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7 조 [연봉]</w:t>
            </w:r>
          </w:p>
          <w:p w14:paraId="6A3C9D09" w14:textId="77777777" w:rsidR="00B471BC" w:rsidRPr="009211E0" w:rsidRDefault="00B471BC" w:rsidP="00014FB7">
            <w:pPr>
              <w:pStyle w:val="TableParagraph"/>
              <w:numPr>
                <w:ilvl w:val="0"/>
                <w:numId w:val="15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갑은 을에게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 xml:space="preserve"> 연봉 총액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u w:val="single"/>
              </w:rPr>
              <w:t xml:space="preserve">                                          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  원을 지급한다.</w:t>
            </w:r>
          </w:p>
          <w:p w14:paraId="5EE0B614" w14:textId="32614FF7" w:rsidR="00B471BC" w:rsidRPr="009211E0" w:rsidRDefault="00B471BC" w:rsidP="00014FB7">
            <w:pPr>
              <w:pStyle w:val="TableParagraph"/>
              <w:numPr>
                <w:ilvl w:val="0"/>
                <w:numId w:val="15"/>
              </w:numPr>
              <w:spacing w:before="62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20"/>
                <w:szCs w:val="20"/>
              </w:rPr>
              <w:t>을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  <w:szCs w:val="20"/>
              </w:rPr>
              <w:t xml:space="preserve">의 연봉은 포괄임금제를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pacing w:val="-6"/>
                <w:sz w:val="20"/>
                <w:szCs w:val="20"/>
              </w:rPr>
              <w:t>적용한 월 기본급과 월 고정연장근로수당으로 구성되며 내역은 아래와 같다.</w:t>
            </w:r>
          </w:p>
        </w:tc>
      </w:tr>
      <w:tr w:rsidR="009211E0" w:rsidRPr="00300B19" w14:paraId="704EF8A1" w14:textId="77777777" w:rsidTr="008625BB">
        <w:trPr>
          <w:trHeight w:val="454"/>
        </w:trPr>
        <w:tc>
          <w:tcPr>
            <w:tcW w:w="2015" w:type="dxa"/>
            <w:vMerge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0F3432B2" w14:textId="77777777" w:rsidR="009211E0" w:rsidRPr="00300B19" w:rsidRDefault="009211E0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EAAAA"/>
              <w:right w:val="nil"/>
            </w:tcBorders>
          </w:tcPr>
          <w:p w14:paraId="608983C5" w14:textId="77777777" w:rsidR="009211E0" w:rsidRPr="009211E0" w:rsidRDefault="009211E0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2F4F6"/>
            <w:vAlign w:val="center"/>
          </w:tcPr>
          <w:p w14:paraId="54496E6F" w14:textId="227475D3" w:rsidR="009211E0" w:rsidRPr="009211E0" w:rsidRDefault="009211E0" w:rsidP="009211E0">
            <w:pPr>
              <w:pStyle w:val="TableParagraph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항목</w:t>
            </w:r>
          </w:p>
        </w:tc>
        <w:tc>
          <w:tcPr>
            <w:tcW w:w="1984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2F4F6"/>
            <w:vAlign w:val="center"/>
          </w:tcPr>
          <w:p w14:paraId="201E6D12" w14:textId="77777777" w:rsidR="009211E0" w:rsidRPr="009211E0" w:rsidRDefault="009211E0" w:rsidP="005E004C">
            <w:pPr>
              <w:pStyle w:val="TableParagraph"/>
              <w:ind w:left="2"/>
              <w:jc w:val="righ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금액</w:t>
            </w:r>
          </w:p>
        </w:tc>
        <w:tc>
          <w:tcPr>
            <w:tcW w:w="142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2F4F6"/>
            <w:vAlign w:val="center"/>
          </w:tcPr>
          <w:p w14:paraId="4A4B0FB9" w14:textId="77777777" w:rsidR="009211E0" w:rsidRPr="009211E0" w:rsidRDefault="009211E0" w:rsidP="009211E0">
            <w:pPr>
              <w:pStyle w:val="TableParagraph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3933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2F4F6"/>
            <w:vAlign w:val="center"/>
          </w:tcPr>
          <w:p w14:paraId="3CA71149" w14:textId="77777777" w:rsidR="009211E0" w:rsidRPr="009211E0" w:rsidRDefault="009211E0" w:rsidP="009211E0">
            <w:pPr>
              <w:pStyle w:val="TableParagraph"/>
              <w:ind w:left="2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  <w:t>비고</w:t>
            </w:r>
          </w:p>
        </w:tc>
      </w:tr>
      <w:tr w:rsidR="009211E0" w:rsidRPr="00300B19" w14:paraId="79E7A6BC" w14:textId="77777777" w:rsidTr="008625BB">
        <w:trPr>
          <w:trHeight w:val="510"/>
        </w:trPr>
        <w:tc>
          <w:tcPr>
            <w:tcW w:w="2015" w:type="dxa"/>
            <w:vMerge/>
            <w:tcBorders>
              <w:top w:val="single" w:sz="4" w:space="0" w:color="404040" w:themeColor="text1" w:themeTint="BF"/>
              <w:left w:val="nil"/>
              <w:bottom w:val="single" w:sz="4" w:space="0" w:color="AEAAAA"/>
              <w:right w:val="nil"/>
            </w:tcBorders>
          </w:tcPr>
          <w:p w14:paraId="20A533E6" w14:textId="77777777" w:rsidR="009211E0" w:rsidRPr="00300B19" w:rsidRDefault="009211E0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404040" w:themeColor="text1" w:themeTint="BF"/>
              <w:left w:val="nil"/>
              <w:bottom w:val="single" w:sz="4" w:space="0" w:color="AEAAAA"/>
              <w:right w:val="nil"/>
            </w:tcBorders>
          </w:tcPr>
          <w:p w14:paraId="7CC4B852" w14:textId="77777777" w:rsidR="009211E0" w:rsidRPr="009211E0" w:rsidRDefault="009211E0">
            <w:pPr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404040" w:themeColor="text1" w:themeTint="BF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EC6FC1F" w14:textId="583B8B9D" w:rsidR="009211E0" w:rsidRPr="009211E0" w:rsidRDefault="009211E0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월 기본급</w:t>
            </w:r>
          </w:p>
        </w:tc>
        <w:tc>
          <w:tcPr>
            <w:tcW w:w="1984" w:type="dxa"/>
            <w:tcBorders>
              <w:top w:val="single" w:sz="4" w:space="0" w:color="404040" w:themeColor="text1" w:themeTint="BF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C30688" w14:textId="15290D8B" w:rsidR="009211E0" w:rsidRPr="009211E0" w:rsidRDefault="009211E0" w:rsidP="005E004C">
            <w:pPr>
              <w:pStyle w:val="TableParagraph"/>
              <w:spacing w:before="34"/>
              <w:ind w:left="2"/>
              <w:jc w:val="right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원</w:t>
            </w:r>
          </w:p>
        </w:tc>
        <w:tc>
          <w:tcPr>
            <w:tcW w:w="142" w:type="dxa"/>
            <w:tcBorders>
              <w:top w:val="single" w:sz="4" w:space="0" w:color="404040" w:themeColor="text1" w:themeTint="BF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EDE5E02" w14:textId="77777777" w:rsidR="009211E0" w:rsidRPr="009211E0" w:rsidRDefault="009211E0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3933" w:type="dxa"/>
            <w:tcBorders>
              <w:top w:val="single" w:sz="4" w:space="0" w:color="404040" w:themeColor="text1" w:themeTint="BF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3C93AF6" w14:textId="77777777" w:rsidR="009211E0" w:rsidRPr="009211E0" w:rsidRDefault="009211E0">
            <w:pPr>
              <w:pStyle w:val="TableParagraph"/>
              <w:spacing w:before="34"/>
              <w:ind w:left="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1일 8시간, 주 48시간, 월 209시간 / 매월</w:t>
            </w:r>
          </w:p>
        </w:tc>
      </w:tr>
      <w:tr w:rsidR="009211E0" w:rsidRPr="00300B19" w14:paraId="383E9C11" w14:textId="77777777" w:rsidTr="008625BB">
        <w:trPr>
          <w:trHeight w:val="510"/>
        </w:trPr>
        <w:tc>
          <w:tcPr>
            <w:tcW w:w="2015" w:type="dxa"/>
            <w:vMerge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46F4836A" w14:textId="77777777" w:rsidR="009211E0" w:rsidRPr="00300B19" w:rsidRDefault="009211E0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2D6262EF" w14:textId="77777777" w:rsidR="009211E0" w:rsidRPr="009211E0" w:rsidRDefault="009211E0">
            <w:pPr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52DBC03" w14:textId="58B03119" w:rsidR="009211E0" w:rsidRPr="009211E0" w:rsidRDefault="009211E0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월 연장근로수당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6928E84" w14:textId="62F949E3" w:rsidR="009211E0" w:rsidRPr="009211E0" w:rsidRDefault="009211E0" w:rsidP="005E004C">
            <w:pPr>
              <w:pStyle w:val="TableParagraph"/>
              <w:spacing w:before="34"/>
              <w:ind w:left="2"/>
              <w:jc w:val="right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원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F72261D" w14:textId="77777777" w:rsidR="009211E0" w:rsidRPr="009211E0" w:rsidRDefault="009211E0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393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92CD6F1" w14:textId="3419B2AA" w:rsidR="009211E0" w:rsidRPr="009211E0" w:rsidRDefault="009211E0">
            <w:pPr>
              <w:pStyle w:val="TableParagraph"/>
              <w:spacing w:before="34"/>
              <w:ind w:left="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 xml:space="preserve">월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u w:val="single"/>
              </w:rPr>
              <w:t xml:space="preserve">             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 xml:space="preserve">시간 * 150%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(주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u w:val="single"/>
              </w:rPr>
              <w:t xml:space="preserve">          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시간)</w:t>
            </w:r>
          </w:p>
        </w:tc>
      </w:tr>
      <w:tr w:rsidR="009211E0" w:rsidRPr="00300B19" w14:paraId="44E57F63" w14:textId="77777777" w:rsidTr="008625BB">
        <w:trPr>
          <w:trHeight w:val="510"/>
        </w:trPr>
        <w:tc>
          <w:tcPr>
            <w:tcW w:w="2015" w:type="dxa"/>
            <w:vMerge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54F5FAB6" w14:textId="77777777" w:rsidR="009211E0" w:rsidRPr="00300B19" w:rsidRDefault="009211E0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7B9FFD58" w14:textId="77777777" w:rsidR="009211E0" w:rsidRPr="009211E0" w:rsidRDefault="009211E0">
            <w:pPr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4A546C5" w14:textId="300F3456" w:rsidR="009211E0" w:rsidRPr="009211E0" w:rsidRDefault="009211E0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월 급여 총액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398BBF3" w14:textId="2C29CD97" w:rsidR="009211E0" w:rsidRPr="009211E0" w:rsidRDefault="009211E0" w:rsidP="005E004C">
            <w:pPr>
              <w:pStyle w:val="TableParagraph"/>
              <w:spacing w:before="33"/>
              <w:ind w:left="2"/>
              <w:jc w:val="right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원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56F1E96" w14:textId="77777777" w:rsidR="009211E0" w:rsidRPr="009211E0" w:rsidRDefault="009211E0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393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2F53B01" w14:textId="77777777" w:rsidR="009211E0" w:rsidRPr="009211E0" w:rsidRDefault="009211E0">
            <w:pPr>
              <w:pStyle w:val="TableParagraph"/>
              <w:spacing w:before="33"/>
              <w:ind w:left="2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</w:tr>
      <w:tr w:rsidR="009211E0" w:rsidRPr="00300B19" w14:paraId="26AF2562" w14:textId="77777777" w:rsidTr="008625BB">
        <w:trPr>
          <w:trHeight w:val="510"/>
        </w:trPr>
        <w:tc>
          <w:tcPr>
            <w:tcW w:w="2015" w:type="dxa"/>
            <w:vMerge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3354D3B4" w14:textId="77777777" w:rsidR="009211E0" w:rsidRPr="00300B19" w:rsidRDefault="009211E0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EAAAA"/>
              <w:left w:val="nil"/>
              <w:bottom w:val="nil"/>
              <w:right w:val="nil"/>
            </w:tcBorders>
          </w:tcPr>
          <w:p w14:paraId="584A78F4" w14:textId="77777777" w:rsidR="009211E0" w:rsidRPr="009211E0" w:rsidRDefault="009211E0">
            <w:pPr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AE40C0F" w14:textId="582C151E" w:rsidR="009211E0" w:rsidRPr="009211E0" w:rsidRDefault="009211E0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  <w:t>연간 총액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AF634F" w14:textId="5AC0D918" w:rsidR="009211E0" w:rsidRPr="009211E0" w:rsidRDefault="009211E0" w:rsidP="005E004C">
            <w:pPr>
              <w:pStyle w:val="TableParagraph"/>
              <w:spacing w:before="33"/>
              <w:ind w:left="2"/>
              <w:jc w:val="right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</w:rPr>
              <w:t>원</w:t>
            </w:r>
          </w:p>
        </w:tc>
        <w:tc>
          <w:tcPr>
            <w:tcW w:w="14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8818898" w14:textId="77777777" w:rsidR="009211E0" w:rsidRPr="009211E0" w:rsidRDefault="009211E0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393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C620038" w14:textId="77777777" w:rsidR="009211E0" w:rsidRPr="009211E0" w:rsidRDefault="009211E0" w:rsidP="009211E0">
            <w:pPr>
              <w:pStyle w:val="TableParagraph"/>
              <w:spacing w:before="33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</w:pPr>
          </w:p>
        </w:tc>
      </w:tr>
      <w:tr w:rsidR="00B471BC" w:rsidRPr="00300B19" w14:paraId="740CD7C8" w14:textId="77777777" w:rsidTr="00B471BC">
        <w:trPr>
          <w:trHeight w:val="8127"/>
        </w:trPr>
        <w:tc>
          <w:tcPr>
            <w:tcW w:w="2015" w:type="dxa"/>
            <w:vMerge/>
            <w:tcBorders>
              <w:top w:val="single" w:sz="4" w:space="0" w:color="AEAAAA"/>
              <w:left w:val="nil"/>
              <w:bottom w:val="single" w:sz="4" w:space="0" w:color="404040" w:themeColor="text1" w:themeTint="BF"/>
              <w:right w:val="nil"/>
            </w:tcBorders>
          </w:tcPr>
          <w:p w14:paraId="2839ED8E" w14:textId="77777777" w:rsidR="00B471BC" w:rsidRPr="00300B19" w:rsidRDefault="00B471BC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185" w:type="dxa"/>
            <w:gridSpan w:val="5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</w:tcPr>
          <w:p w14:paraId="0281B722" w14:textId="77777777" w:rsidR="00B471BC" w:rsidRPr="00C035B2" w:rsidRDefault="00B471BC" w:rsidP="009211E0">
            <w:pPr>
              <w:pStyle w:val="TableParagraph"/>
              <w:spacing w:before="62"/>
              <w:ind w:left="360"/>
              <w:rPr>
                <w:rFonts w:ascii="Pretendard" w:eastAsia="Pretendard" w:hAnsi="Pretendard"/>
                <w:color w:val="262626" w:themeColor="text1" w:themeTint="D9"/>
                <w:sz w:val="6"/>
                <w:szCs w:val="6"/>
              </w:rPr>
            </w:pPr>
          </w:p>
          <w:p w14:paraId="515B28F7" w14:textId="552B8B09" w:rsidR="00B471BC" w:rsidRPr="009211E0" w:rsidRDefault="00B471BC" w:rsidP="00C035B2">
            <w:pPr>
              <w:pStyle w:val="TableParagraph"/>
              <w:numPr>
                <w:ilvl w:val="0"/>
                <w:numId w:val="15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갑은 을에게 내부규정이 정하는 바에 따라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집단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상여금을 지급할 수 있다.</w:t>
            </w:r>
          </w:p>
          <w:p w14:paraId="313F7767" w14:textId="5E90B08A" w:rsidR="00B471BC" w:rsidRPr="009211E0" w:rsidRDefault="00B471BC" w:rsidP="00C035B2">
            <w:pPr>
              <w:pStyle w:val="TableParagraph"/>
              <w:numPr>
                <w:ilvl w:val="0"/>
                <w:numId w:val="15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갑은 을에게 각호의 금액을 지급할 수 있다.</w:t>
            </w:r>
          </w:p>
          <w:p w14:paraId="6AD484EE" w14:textId="1A8F6C92" w:rsidR="00B471BC" w:rsidRPr="009211E0" w:rsidRDefault="00B471BC" w:rsidP="00C035B2">
            <w:pPr>
              <w:spacing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  </w:t>
            </w:r>
            <w:r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  <w:t xml:space="preserve">   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▪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역할급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: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반기단위로 을이 리더 및 핵심인재로 선발 및 역할을 수행하는 경우</w:t>
            </w:r>
          </w:p>
          <w:p w14:paraId="57E86C6F" w14:textId="0A94B919" w:rsidR="00B471BC" w:rsidRDefault="00B471BC" w:rsidP="00C035B2">
            <w:pPr>
              <w:spacing w:line="269" w:lineRule="auto"/>
              <w:ind w:firstLineChars="150" w:firstLine="300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▪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 xml:space="preserve">역량기대급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: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반기단위로 을이 을의 전기 성장단계보다 높은 수준의 역량을 발현한 경우</w:t>
            </w:r>
          </w:p>
          <w:p w14:paraId="1887122C" w14:textId="77777777" w:rsidR="00B471BC" w:rsidRPr="00B471BC" w:rsidRDefault="00B471BC" w:rsidP="00C035B2">
            <w:pPr>
              <w:spacing w:line="269" w:lineRule="auto"/>
              <w:ind w:firstLineChars="150" w:firstLine="90"/>
              <w:rPr>
                <w:rFonts w:ascii="Pretendard" w:eastAsia="Pretendard" w:hAnsi="Pretendard"/>
                <w:color w:val="262626" w:themeColor="text1" w:themeTint="D9"/>
                <w:sz w:val="6"/>
                <w:szCs w:val="6"/>
                <w:lang w:val="en-US"/>
              </w:rPr>
            </w:pPr>
          </w:p>
          <w:p w14:paraId="0572D2D4" w14:textId="77777777" w:rsidR="00B471BC" w:rsidRPr="009211E0" w:rsidRDefault="00B471BC" w:rsidP="00C035B2">
            <w:pPr>
              <w:spacing w:line="269" w:lineRule="auto"/>
              <w:ind w:firstLine="100"/>
              <w:rPr>
                <w:rFonts w:ascii="Pretendard" w:eastAsia="Pretendard" w:hAnsi="Pretendard"/>
                <w:color w:val="262626" w:themeColor="text1" w:themeTint="D9"/>
                <w:sz w:val="11"/>
                <w:szCs w:val="11"/>
                <w:lang w:val="en-US"/>
              </w:rPr>
            </w:pPr>
          </w:p>
          <w:p w14:paraId="0A3E844E" w14:textId="77777777" w:rsidR="00B471BC" w:rsidRPr="009211E0" w:rsidRDefault="00B471BC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8 조 [연봉계약기간 및 조정]</w:t>
            </w:r>
          </w:p>
          <w:p w14:paraId="1B66490E" w14:textId="77777777" w:rsidR="00B471BC" w:rsidRPr="009211E0" w:rsidRDefault="00B471BC" w:rsidP="00C035B2">
            <w:pPr>
              <w:pStyle w:val="TableParagraph"/>
              <w:numPr>
                <w:ilvl w:val="0"/>
                <w:numId w:val="17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제7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조의 연봉은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u w:val="single"/>
              </w:rPr>
              <w:t xml:space="preserve">                                       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부터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u w:val="single"/>
              </w:rPr>
              <w:t xml:space="preserve">                                       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까지를 산정기간으로 한다.</w:t>
            </w:r>
          </w:p>
          <w:p w14:paraId="3E0D51B6" w14:textId="77777777" w:rsidR="00B471BC" w:rsidRPr="009211E0" w:rsidRDefault="00B471BC" w:rsidP="00C035B2">
            <w:pPr>
              <w:pStyle w:val="TableParagraph"/>
              <w:numPr>
                <w:ilvl w:val="0"/>
                <w:numId w:val="17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갑과 을은 본 계약 체결일의 익년부터 매년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  <w:szCs w:val="20"/>
              </w:rPr>
              <w:t xml:space="preserve"> 1월 1일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pacing w:val="-5"/>
                <w:sz w:val="20"/>
                <w:szCs w:val="20"/>
              </w:rPr>
              <w:t>제7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  <w:szCs w:val="20"/>
              </w:rPr>
              <w:t>조 제1항 소정의 연봉을 재조정한다.</w:t>
            </w:r>
          </w:p>
          <w:p w14:paraId="6E95184E" w14:textId="77777777" w:rsidR="00B471BC" w:rsidRDefault="00B471BC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200492BA" w14:textId="3052ABC9" w:rsidR="00B471BC" w:rsidRPr="009211E0" w:rsidRDefault="00B471BC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9 조 [복리후생비]</w:t>
            </w:r>
          </w:p>
          <w:p w14:paraId="6A7DBAB7" w14:textId="77777777" w:rsidR="00B471BC" w:rsidRPr="009211E0" w:rsidRDefault="00B471BC" w:rsidP="00C035B2">
            <w:pPr>
              <w:pStyle w:val="TableParagraph"/>
              <w:numPr>
                <w:ilvl w:val="0"/>
                <w:numId w:val="18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갑은 내부규정이 정하는 바에 따라 복리후생비를 지급할 수 있다.</w:t>
            </w:r>
          </w:p>
          <w:p w14:paraId="6A4C2FF3" w14:textId="77777777" w:rsidR="00B471BC" w:rsidRDefault="00B471BC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7470F3D1" w14:textId="68D263D1" w:rsidR="00B471BC" w:rsidRPr="009211E0" w:rsidRDefault="00B471BC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10 조 [임금 등의 지급시기 및 방법]</w:t>
            </w:r>
          </w:p>
          <w:p w14:paraId="2C468400" w14:textId="77777777" w:rsidR="00B471BC" w:rsidRPr="009211E0" w:rsidRDefault="00B471BC" w:rsidP="00C035B2">
            <w:pPr>
              <w:pStyle w:val="TableParagraph"/>
              <w:numPr>
                <w:ilvl w:val="0"/>
                <w:numId w:val="19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제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 xml:space="preserve"> 7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조 제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2항 소정 월 급여 총액은 매월 초일부터 말일까지를 산정기간으로 하여 해당 월의 25일 (이하 “급여일”)에 지급한다. 다만, 결근일에 대하여는 해당 일분을 감하여 지급하되,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 xml:space="preserve"> 급여일 이후 결근의 경우 익월 급여에서 감하여 지급한다.</w:t>
            </w:r>
          </w:p>
          <w:p w14:paraId="2842BD35" w14:textId="77777777" w:rsidR="00B471BC" w:rsidRPr="009211E0" w:rsidRDefault="00B471BC" w:rsidP="00C035B2">
            <w:pPr>
              <w:pStyle w:val="TableParagraph"/>
              <w:numPr>
                <w:ilvl w:val="0"/>
                <w:numId w:val="19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을의 근무기간이 정해진 산정기간에 미치지 못하는 경우에는 일할 계산하여 지급한다.</w:t>
            </w:r>
          </w:p>
          <w:p w14:paraId="75FC887B" w14:textId="23615F7D" w:rsidR="00B471BC" w:rsidRPr="009211E0" w:rsidRDefault="00B471BC" w:rsidP="00C035B2">
            <w:pPr>
              <w:pStyle w:val="TableParagraph"/>
              <w:numPr>
                <w:ilvl w:val="0"/>
                <w:numId w:val="19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  <w:lang w:val="en-US"/>
              </w:rPr>
            </w:pP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갑은 본 조의 임금 등을 을이 지정한 을 명의의 예금계좌에 입금하여 지급한다.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br/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단, 지급일이 토요일 또는 공휴일인 경우에는 그 전일에 지급한다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20"/>
                <w:szCs w:val="20"/>
              </w:rPr>
              <w:t>.</w:t>
            </w:r>
          </w:p>
        </w:tc>
      </w:tr>
    </w:tbl>
    <w:p w14:paraId="049CFB82" w14:textId="01742CC1" w:rsidR="00243075" w:rsidRPr="00300B19" w:rsidRDefault="00243075" w:rsidP="00A420D5">
      <w:pPr>
        <w:rPr>
          <w:rFonts w:ascii="Pretendard" w:eastAsia="Pretendard" w:hAnsi="Pretendard"/>
          <w:sz w:val="20"/>
          <w:szCs w:val="20"/>
        </w:rPr>
      </w:pPr>
    </w:p>
    <w:tbl>
      <w:tblPr>
        <w:tblStyle w:val="TableNormal1"/>
        <w:tblpPr w:leftFromText="142" w:rightFromText="142" w:vertAnchor="text" w:tblpY="1"/>
        <w:tblOverlap w:val="never"/>
        <w:tblW w:w="0" w:type="auto"/>
        <w:tblBorders>
          <w:top w:val="single" w:sz="8" w:space="0" w:color="000000" w:themeColor="text1"/>
          <w:bottom w:val="single" w:sz="8" w:space="0" w:color="000000" w:themeColor="text1"/>
          <w:insideH w:val="single" w:sz="4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221"/>
      </w:tblGrid>
      <w:tr w:rsidR="00B471BC" w:rsidRPr="00300B19" w14:paraId="03C3F51E" w14:textId="77777777" w:rsidTr="00C01E78">
        <w:trPr>
          <w:trHeight w:val="13428"/>
        </w:trPr>
        <w:tc>
          <w:tcPr>
            <w:tcW w:w="2127" w:type="dxa"/>
          </w:tcPr>
          <w:p w14:paraId="156964AC" w14:textId="675E2D56" w:rsidR="00B471BC" w:rsidRPr="00300B19" w:rsidRDefault="00B471BC" w:rsidP="000E4734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lastRenderedPageBreak/>
              <w:t xml:space="preserve"> 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  </w:t>
            </w:r>
          </w:p>
        </w:tc>
        <w:tc>
          <w:tcPr>
            <w:tcW w:w="8221" w:type="dxa"/>
          </w:tcPr>
          <w:p w14:paraId="0747E80A" w14:textId="0F6115F8" w:rsidR="00B471BC" w:rsidRPr="009211E0" w:rsidRDefault="00B471BC" w:rsidP="00C035B2">
            <w:pPr>
              <w:pStyle w:val="TableParagraph"/>
              <w:spacing w:before="95" w:line="269" w:lineRule="auto"/>
              <w:ind w:left="2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11 조 [수습기간]</w:t>
            </w:r>
          </w:p>
          <w:p w14:paraId="6C9D7B08" w14:textId="435E78FC" w:rsidR="00B471BC" w:rsidRPr="009211E0" w:rsidRDefault="00B471BC" w:rsidP="00C035B2">
            <w:pPr>
              <w:pStyle w:val="TableParagraph"/>
              <w:numPr>
                <w:ilvl w:val="0"/>
                <w:numId w:val="20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을은 최초 근무개시일로부터 6개월간을 수습기간으로 하며, 수습기간은 근속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연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수에 포함한다.</w:t>
            </w:r>
          </w:p>
          <w:p w14:paraId="7085D2F8" w14:textId="65B1191D" w:rsidR="00B471BC" w:rsidRPr="009211E0" w:rsidRDefault="00B471BC" w:rsidP="00C035B2">
            <w:pPr>
              <w:pStyle w:val="TableParagraph"/>
              <w:numPr>
                <w:ilvl w:val="0"/>
                <w:numId w:val="20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전항의 수습기간 중 근무평정은 최초 근무개시일로부터 3개월 시점 및 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5개월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 xml:space="preserve"> 시점에 각각 1회씩 실시하며 을이 업무수행을 계속하기에 부적합하다고 판단되는 경우 갑은 본 계약을 해지할 수 있다. 근무 평정의 기준은 부여 업무의 수행 능력 뿐만 아니라 ‘회사 핵심가치’, ‘경영사상’에 대한 부합과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같은 정성적인 판단도 포함된다. 수습기간 평가는 인사위원회에서 진행을 한다.</w:t>
            </w:r>
          </w:p>
          <w:p w14:paraId="6E4332A1" w14:textId="7FCA622A" w:rsidR="00C035B2" w:rsidRPr="00C035B2" w:rsidRDefault="00B471BC" w:rsidP="00C035B2">
            <w:pPr>
              <w:pStyle w:val="TableParagraph"/>
              <w:numPr>
                <w:ilvl w:val="0"/>
                <w:numId w:val="20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  <w:szCs w:val="20"/>
              </w:rPr>
            </w:pP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을은 위의 조항을 확인 받았으며, 평가결과에 대한 어떤 이의도 제기하지 않음을 서명한다.</w:t>
            </w:r>
            <w:r w:rsidR="00C035B2" w:rsidRPr="009211E0">
              <w:rPr>
                <w:rFonts w:ascii="Pretendard" w:eastAsia="Pretendard" w:hAnsi="Pretendard"/>
                <w:noProof/>
                <w:color w:val="262626" w:themeColor="text1" w:themeTint="D9"/>
                <w:spacing w:val="-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6C14CF0" wp14:editId="29BDC969">
                      <wp:simplePos x="0" y="0"/>
                      <wp:positionH relativeFrom="page">
                        <wp:posOffset>2671445</wp:posOffset>
                      </wp:positionH>
                      <wp:positionV relativeFrom="page">
                        <wp:posOffset>1833554</wp:posOffset>
                      </wp:positionV>
                      <wp:extent cx="2606675" cy="323850"/>
                      <wp:effectExtent l="0" t="0" r="0" b="63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6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5F7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BA52B" id="Rectangle 16" o:spid="_x0000_s1026" style="position:absolute;margin-left:210.35pt;margin-top:144.35pt;width:205.25pt;height:25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" fillcolor="#f2f5f7" stroked="f">
                      <w10:wrap anchorx="page" anchory="page"/>
                    </v:rect>
                  </w:pict>
                </mc:Fallback>
              </mc:AlternateContent>
            </w:r>
          </w:p>
          <w:p w14:paraId="70C1C61E" w14:textId="65067D0E" w:rsidR="00B471BC" w:rsidRPr="009211E0" w:rsidRDefault="00B471BC" w:rsidP="00C035B2">
            <w:pPr>
              <w:pStyle w:val="TableParagraph"/>
              <w:snapToGrid w:val="0"/>
              <w:spacing w:before="100" w:beforeAutospacing="1" w:line="269" w:lineRule="auto"/>
              <w:ind w:left="274" w:rightChars="56" w:right="123" w:hangingChars="140" w:hanging="274"/>
              <w:jc w:val="right"/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  <w:szCs w:val="20"/>
              </w:rPr>
            </w:pPr>
            <w:r w:rsidRPr="009211E0">
              <w:rPr>
                <w:rFonts w:ascii="Pretendard" w:eastAsia="Pretendard" w:hAnsi="Pretendard" w:hint="eastAsia"/>
                <w:color w:val="262626" w:themeColor="text1" w:themeTint="D9"/>
                <w:spacing w:val="-4"/>
                <w:sz w:val="20"/>
                <w:szCs w:val="20"/>
              </w:rPr>
              <w:t>수습기간 적용 동의 서명                               (서명)</w:t>
            </w:r>
          </w:p>
          <w:p w14:paraId="4779525B" w14:textId="77777777" w:rsidR="00B471BC" w:rsidRDefault="00B471BC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2CE28D46" w14:textId="77777777" w:rsidR="00C035B2" w:rsidRPr="00C035B2" w:rsidRDefault="00C035B2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10"/>
                <w:szCs w:val="10"/>
              </w:rPr>
            </w:pPr>
          </w:p>
          <w:p w14:paraId="54DA732B" w14:textId="2E7BF464" w:rsidR="00B471BC" w:rsidRPr="009211E0" w:rsidRDefault="00B471BC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12 조 [퇴직금]</w:t>
            </w:r>
          </w:p>
          <w:p w14:paraId="5B8125A4" w14:textId="77777777" w:rsidR="00B471BC" w:rsidRPr="009211E0" w:rsidRDefault="00B471BC" w:rsidP="00C035B2">
            <w:pPr>
              <w:pStyle w:val="TableParagraph"/>
              <w:numPr>
                <w:ilvl w:val="0"/>
                <w:numId w:val="21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을이 1년 이상 근무한 후 퇴직하는 경우, 갑은 근속연수 1년에 대하여 평균임금 30일분의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퇴직금을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지급하거나, 근로자퇴직급여 보장법에 따른 퇴직연금에 가입하게 한다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.</w:t>
            </w:r>
          </w:p>
          <w:p w14:paraId="048DE970" w14:textId="77777777" w:rsidR="00B471BC" w:rsidRPr="009211E0" w:rsidRDefault="00B471BC" w:rsidP="00C035B2">
            <w:pPr>
              <w:pStyle w:val="TableParagraph"/>
              <w:numPr>
                <w:ilvl w:val="0"/>
                <w:numId w:val="21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기타 퇴직금과 관련된 사항은 갑의 퇴직연금규약에 따른다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  <w:szCs w:val="20"/>
              </w:rPr>
              <w:t>.</w:t>
            </w:r>
          </w:p>
          <w:p w14:paraId="36DCD432" w14:textId="77777777" w:rsidR="00B471BC" w:rsidRDefault="00B471BC" w:rsidP="00C035B2">
            <w:pPr>
              <w:pStyle w:val="TableParagraph"/>
              <w:spacing w:before="95" w:line="269" w:lineRule="auto"/>
              <w:ind w:left="2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53410D88" w14:textId="0454736D" w:rsidR="00B471BC" w:rsidRPr="009211E0" w:rsidRDefault="00B471BC" w:rsidP="00C035B2">
            <w:pPr>
              <w:pStyle w:val="TableParagraph"/>
              <w:spacing w:before="95" w:line="269" w:lineRule="auto"/>
              <w:ind w:left="2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13 조 [사회보험]</w:t>
            </w:r>
          </w:p>
          <w:p w14:paraId="01B0FBD1" w14:textId="77777777" w:rsidR="00B471BC" w:rsidRPr="009211E0" w:rsidRDefault="00B471BC" w:rsidP="00C035B2">
            <w:pPr>
              <w:pStyle w:val="TableParagraph"/>
              <w:numPr>
                <w:ilvl w:val="0"/>
                <w:numId w:val="22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갑은 을을 국민연금, 건강보험, 고용보험, 산재보험에 가입하게 한다.</w:t>
            </w:r>
          </w:p>
          <w:p w14:paraId="7F81E524" w14:textId="77777777" w:rsidR="00B471BC" w:rsidRPr="009211E0" w:rsidRDefault="00B471BC" w:rsidP="00C035B2">
            <w:pPr>
              <w:pStyle w:val="TableParagraph"/>
              <w:numPr>
                <w:ilvl w:val="0"/>
                <w:numId w:val="22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전항의 연금 및 보험과 관련된 을의 부담금은 매월 을의 월 급여 총액에서 공제한다.</w:t>
            </w:r>
          </w:p>
          <w:p w14:paraId="0185B346" w14:textId="77777777" w:rsidR="00B471BC" w:rsidRDefault="00B471BC" w:rsidP="00C035B2">
            <w:pPr>
              <w:pStyle w:val="TableParagraph"/>
              <w:spacing w:before="95" w:line="269" w:lineRule="auto"/>
              <w:ind w:left="2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3540820D" w14:textId="7A935736" w:rsidR="00B471BC" w:rsidRPr="009211E0" w:rsidRDefault="00B471BC" w:rsidP="00C035B2">
            <w:pPr>
              <w:pStyle w:val="TableParagraph"/>
              <w:spacing w:before="95" w:line="269" w:lineRule="auto"/>
              <w:ind w:left="2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14 조 [제세공과]</w:t>
            </w:r>
          </w:p>
          <w:p w14:paraId="06C9FCD3" w14:textId="77777777" w:rsidR="00B471BC" w:rsidRPr="009211E0" w:rsidRDefault="00B471BC" w:rsidP="00C035B2">
            <w:pPr>
              <w:pStyle w:val="TableParagraph"/>
              <w:numPr>
                <w:ilvl w:val="0"/>
                <w:numId w:val="24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을은 임금을 포함하여 갑으로부터 지급받는 모든 소득에 대한 세금을 부담한다.</w:t>
            </w:r>
          </w:p>
          <w:p w14:paraId="572A58F9" w14:textId="77777777" w:rsidR="00B471BC" w:rsidRDefault="00B471BC" w:rsidP="00C035B2">
            <w:pPr>
              <w:pStyle w:val="TableParagraph"/>
              <w:spacing w:before="95" w:line="269" w:lineRule="auto"/>
              <w:ind w:left="2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0DF4E4CD" w14:textId="013B3344" w:rsidR="00B471BC" w:rsidRPr="009211E0" w:rsidRDefault="00B471BC" w:rsidP="00C035B2">
            <w:pPr>
              <w:pStyle w:val="TableParagraph"/>
              <w:spacing w:before="95" w:line="269" w:lineRule="auto"/>
              <w:ind w:left="2"/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제 15 조 [준수의무]</w:t>
            </w:r>
          </w:p>
          <w:p w14:paraId="06FA3E27" w14:textId="77777777" w:rsidR="00B471BC" w:rsidRPr="009211E0" w:rsidRDefault="00B471BC" w:rsidP="00C035B2">
            <w:pPr>
              <w:pStyle w:val="TableParagraph"/>
              <w:numPr>
                <w:ilvl w:val="0"/>
                <w:numId w:val="25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을은 갑의 피고용인으로서 품위를 지키며 갑의 제반 규칙을 준수하여야 한다.</w:t>
            </w:r>
          </w:p>
          <w:p w14:paraId="492F220E" w14:textId="77777777" w:rsidR="00B471BC" w:rsidRPr="009211E0" w:rsidRDefault="00B471BC" w:rsidP="00C035B2">
            <w:pPr>
              <w:pStyle w:val="TableParagraph"/>
              <w:numPr>
                <w:ilvl w:val="0"/>
                <w:numId w:val="25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을은 최선을 다하여 갑의 업무지시에 응하며 본 계약에 의하여 부과된 업무를 성실히 수행하여야 한다.</w:t>
            </w:r>
          </w:p>
          <w:p w14:paraId="303A3C4B" w14:textId="77777777" w:rsidR="00B471BC" w:rsidRPr="009211E0" w:rsidRDefault="00B471BC" w:rsidP="00C035B2">
            <w:pPr>
              <w:pStyle w:val="TableParagraph"/>
              <w:numPr>
                <w:ilvl w:val="0"/>
                <w:numId w:val="25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을은 계약기간 동안 갑의 사전동의나 요구가 없는 한 여하한 다른 업무에도 직접 또는 간접으</w:t>
            </w: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로 종사하지 못하며, 어떠한 영업행위나 거래도 할 수 없다.</w:t>
            </w:r>
          </w:p>
          <w:p w14:paraId="035AB24A" w14:textId="77777777" w:rsidR="00B471BC" w:rsidRPr="00B471BC" w:rsidRDefault="00B471BC" w:rsidP="00C035B2">
            <w:pPr>
              <w:pStyle w:val="TableParagraph"/>
              <w:numPr>
                <w:ilvl w:val="0"/>
                <w:numId w:val="25"/>
              </w:numPr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  <w:szCs w:val="20"/>
              </w:rPr>
            </w:pPr>
            <w:r w:rsidRPr="009211E0">
              <w:rPr>
                <w:rFonts w:ascii="Pretendard" w:eastAsia="Pretendard" w:hAnsi="Pretendard" w:hint="eastAsia"/>
                <w:color w:val="262626" w:themeColor="text1" w:themeTint="D9"/>
                <w:sz w:val="20"/>
                <w:szCs w:val="20"/>
              </w:rPr>
              <w:t>을은 계약기간 중 또는 계약기간 종료 후 본 계약에 규정한 업무수행과 관련하여 알게 된 어떠한 정보라도 타인 또는 타 기관에 누설하여서는 안 된다</w:t>
            </w:r>
            <w:r w:rsidRPr="009211E0"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  <w:t>.</w:t>
            </w:r>
          </w:p>
          <w:p w14:paraId="76ACF157" w14:textId="77777777" w:rsidR="00B471BC" w:rsidRDefault="00B471BC" w:rsidP="00C035B2">
            <w:pPr>
              <w:pStyle w:val="TableParagraph"/>
              <w:spacing w:before="62" w:line="269" w:lineRule="auto"/>
              <w:rPr>
                <w:rFonts w:ascii="Pretendard" w:eastAsia="Pretendard" w:hAnsi="Pretendard"/>
                <w:color w:val="262626" w:themeColor="text1" w:themeTint="D9"/>
                <w:sz w:val="20"/>
                <w:szCs w:val="20"/>
              </w:rPr>
            </w:pPr>
          </w:p>
          <w:p w14:paraId="63B39B60" w14:textId="77777777" w:rsidR="00B471BC" w:rsidRPr="00300B19" w:rsidRDefault="00B471BC" w:rsidP="00C035B2">
            <w:pPr>
              <w:pStyle w:val="TableParagraph"/>
              <w:spacing w:before="95" w:line="269" w:lineRule="auto"/>
              <w:ind w:left="2"/>
              <w:rPr>
                <w:rFonts w:ascii="Pretendard" w:eastAsia="Pretendard" w:hAnsi="Pretendard"/>
                <w:b/>
                <w:bCs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16 조 [손해배상]</w:t>
            </w:r>
          </w:p>
          <w:p w14:paraId="7C5CACFB" w14:textId="77777777" w:rsidR="00B471BC" w:rsidRPr="00300B19" w:rsidRDefault="00B471BC" w:rsidP="00C035B2">
            <w:pPr>
              <w:pStyle w:val="TableParagraph"/>
              <w:numPr>
                <w:ilvl w:val="0"/>
                <w:numId w:val="26"/>
              </w:numPr>
              <w:spacing w:before="62" w:line="269" w:lineRule="auto"/>
              <w:rPr>
                <w:rFonts w:ascii="Pretendard" w:eastAsia="Pretendard" w:hAnsi="Pretendard"/>
                <w:spacing w:val="-6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을의 귀책사유로 인해 계약기간 중 또는 계약해지 후 갑에게 손해를 입힐 경우 갑은 을에게 손해배상을 청구할 수 있다.</w:t>
            </w:r>
          </w:p>
          <w:p w14:paraId="229686F4" w14:textId="4527CE7B" w:rsidR="00B471BC" w:rsidRPr="009211E0" w:rsidRDefault="00B471BC" w:rsidP="00B471BC">
            <w:pPr>
              <w:pStyle w:val="TableParagraph"/>
              <w:spacing w:before="62"/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  <w:szCs w:val="20"/>
              </w:rPr>
            </w:pPr>
          </w:p>
        </w:tc>
      </w:tr>
    </w:tbl>
    <w:p w14:paraId="56F16123" w14:textId="77777777" w:rsidR="000E4734" w:rsidRPr="000B12EE" w:rsidRDefault="000E4734" w:rsidP="0063326A"/>
    <w:tbl>
      <w:tblPr>
        <w:tblStyle w:val="TableNormal1"/>
        <w:tblpPr w:leftFromText="142" w:rightFromText="142" w:vertAnchor="text" w:tblpY="1"/>
        <w:tblOverlap w:val="never"/>
        <w:tblW w:w="10348" w:type="dxa"/>
        <w:tblBorders>
          <w:top w:val="single" w:sz="8" w:space="0" w:color="000000" w:themeColor="text1"/>
          <w:bottom w:val="single" w:sz="8" w:space="0" w:color="000000" w:themeColor="text1"/>
          <w:insideH w:val="single" w:sz="4" w:space="0" w:color="AEAAAA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1417"/>
        <w:gridCol w:w="2694"/>
        <w:gridCol w:w="3118"/>
      </w:tblGrid>
      <w:tr w:rsidR="00B471BC" w:rsidRPr="00300B19" w14:paraId="3A09F1A7" w14:textId="77777777" w:rsidTr="00B471BC">
        <w:trPr>
          <w:trHeight w:val="6781"/>
        </w:trPr>
        <w:tc>
          <w:tcPr>
            <w:tcW w:w="2127" w:type="dxa"/>
            <w:vMerge w:val="restart"/>
          </w:tcPr>
          <w:p w14:paraId="11B4DA41" w14:textId="77777777" w:rsidR="00B471BC" w:rsidRPr="00300B19" w:rsidRDefault="00B471BC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  <w:p w14:paraId="35FEA5E3" w14:textId="77777777" w:rsidR="00B471BC" w:rsidRPr="00300B19" w:rsidRDefault="00B471BC" w:rsidP="000B12EE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221" w:type="dxa"/>
            <w:gridSpan w:val="4"/>
          </w:tcPr>
          <w:p w14:paraId="40D5BAB9" w14:textId="5D168665" w:rsidR="00B471BC" w:rsidRPr="00300B19" w:rsidRDefault="00B471BC" w:rsidP="00C035B2">
            <w:pPr>
              <w:pStyle w:val="TableParagraph"/>
              <w:spacing w:before="95" w:line="269" w:lineRule="auto"/>
              <w:rPr>
                <w:rFonts w:ascii="Pretendard" w:eastAsia="Pretendard" w:hAnsi="Pretendard"/>
                <w:b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sz w:val="20"/>
                <w:szCs w:val="20"/>
              </w:rPr>
              <w:t>제 17 조 [정보제공]</w:t>
            </w:r>
          </w:p>
          <w:p w14:paraId="62692BF0" w14:textId="77777777" w:rsidR="00B471BC" w:rsidRPr="00300B19" w:rsidRDefault="00B471BC" w:rsidP="00C035B2">
            <w:pPr>
              <w:pStyle w:val="TableParagraph"/>
              <w:numPr>
                <w:ilvl w:val="0"/>
                <w:numId w:val="27"/>
              </w:numPr>
              <w:spacing w:before="62" w:line="269" w:lineRule="auto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계약 종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료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후 을이 이직하는 경우 해당 기업에서 을의 근무평정(업무능력, 성실성, 책임감, 협력성 등)결과를 요청 시 갑은 그 정보를 제공할 수 있다.</w:t>
            </w:r>
          </w:p>
          <w:p w14:paraId="56A8732B" w14:textId="77777777" w:rsidR="00B471BC" w:rsidRDefault="00B471BC" w:rsidP="00C035B2">
            <w:pPr>
              <w:pStyle w:val="TableParagraph"/>
              <w:spacing w:before="95" w:line="269" w:lineRule="auto"/>
              <w:ind w:left="2"/>
              <w:rPr>
                <w:rFonts w:ascii="Pretendard" w:eastAsia="Pretendard" w:hAnsi="Pretendard"/>
                <w:b/>
                <w:sz w:val="20"/>
              </w:rPr>
            </w:pPr>
          </w:p>
          <w:p w14:paraId="77C78321" w14:textId="5144C78E" w:rsidR="00B471BC" w:rsidRPr="00300B19" w:rsidRDefault="00B471BC" w:rsidP="00C035B2">
            <w:pPr>
              <w:pStyle w:val="TableParagraph"/>
              <w:spacing w:before="95" w:line="269" w:lineRule="auto"/>
              <w:ind w:left="2"/>
              <w:rPr>
                <w:rFonts w:ascii="Pretendard" w:eastAsia="Pretendard" w:hAnsi="Pretendard"/>
                <w:b/>
                <w:sz w:val="20"/>
              </w:rPr>
            </w:pPr>
            <w:r w:rsidRPr="00300B19">
              <w:rPr>
                <w:rFonts w:ascii="Pretendard" w:eastAsia="Pretendard" w:hAnsi="Pretendard"/>
                <w:b/>
                <w:sz w:val="20"/>
              </w:rPr>
              <w:t>제 18 조 [</w:t>
            </w:r>
            <w:r w:rsidRPr="00300B19">
              <w:rPr>
                <w:rFonts w:ascii="Pretendard" w:eastAsia="Pretendard" w:hAnsi="Pretendard" w:hint="eastAsia"/>
                <w:b/>
                <w:sz w:val="20"/>
              </w:rPr>
              <w:t>비밀유지</w:t>
            </w:r>
            <w:r w:rsidRPr="00300B19">
              <w:rPr>
                <w:rFonts w:ascii="Pretendard" w:eastAsia="Pretendard" w:hAnsi="Pretendard"/>
                <w:b/>
                <w:sz w:val="20"/>
              </w:rPr>
              <w:t>]</w:t>
            </w:r>
          </w:p>
          <w:p w14:paraId="3BFE8D3D" w14:textId="77777777" w:rsidR="00B471BC" w:rsidRPr="00300B19" w:rsidRDefault="00B471BC" w:rsidP="00C035B2">
            <w:pPr>
              <w:pStyle w:val="TableParagraph"/>
              <w:numPr>
                <w:ilvl w:val="0"/>
                <w:numId w:val="28"/>
              </w:numPr>
              <w:spacing w:before="62" w:line="269" w:lineRule="auto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본 계약 제 7조에서 정한 을의 연봉사항에 대하여는 타인에게 공유하여서는 아니되며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타인의 계약사항에 대한 정보취득에 대한 시도 또한 하여서는 아니된다.</w:t>
            </w:r>
          </w:p>
          <w:p w14:paraId="5FA82F63" w14:textId="77777777" w:rsidR="00B471BC" w:rsidRPr="00300B19" w:rsidRDefault="00B471BC" w:rsidP="00C035B2">
            <w:pPr>
              <w:pStyle w:val="TableParagraph"/>
              <w:numPr>
                <w:ilvl w:val="0"/>
                <w:numId w:val="28"/>
              </w:numPr>
              <w:spacing w:before="62" w:line="269" w:lineRule="auto"/>
              <w:rPr>
                <w:rFonts w:ascii="Pretendard" w:eastAsia="Pretendard" w:hAnsi="Pretendard"/>
                <w:spacing w:val="-6"/>
                <w:sz w:val="20"/>
                <w:szCs w:val="20"/>
              </w:rPr>
            </w:pP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본 조 제1항의 사항을 위반한 경우 갑은 취업규칙에 근거하여 을을 징계위원회에 회부할 수 있다</w:t>
            </w:r>
          </w:p>
          <w:p w14:paraId="437446CE" w14:textId="77777777" w:rsidR="00B471BC" w:rsidRDefault="00B471BC" w:rsidP="00C035B2">
            <w:pPr>
              <w:pStyle w:val="TableParagraph"/>
              <w:spacing w:before="95" w:line="269" w:lineRule="auto"/>
              <w:ind w:left="2"/>
              <w:rPr>
                <w:rFonts w:ascii="Pretendard" w:eastAsia="Pretendard" w:hAnsi="Pretendard"/>
                <w:b/>
                <w:sz w:val="20"/>
              </w:rPr>
            </w:pPr>
          </w:p>
          <w:p w14:paraId="522ED995" w14:textId="5BE03594" w:rsidR="00B471BC" w:rsidRPr="00300B19" w:rsidRDefault="00B471BC" w:rsidP="00C035B2">
            <w:pPr>
              <w:pStyle w:val="TableParagraph"/>
              <w:spacing w:before="95" w:line="269" w:lineRule="auto"/>
              <w:ind w:left="2"/>
              <w:rPr>
                <w:rFonts w:ascii="Pretendard" w:eastAsia="Pretendard" w:hAnsi="Pretendard"/>
                <w:b/>
                <w:sz w:val="20"/>
              </w:rPr>
            </w:pPr>
            <w:r w:rsidRPr="00300B19">
              <w:rPr>
                <w:rFonts w:ascii="Pretendard" w:eastAsia="Pretendard" w:hAnsi="Pretendard"/>
                <w:b/>
                <w:sz w:val="20"/>
              </w:rPr>
              <w:t>제 1</w:t>
            </w:r>
            <w:r w:rsidRPr="00300B19">
              <w:rPr>
                <w:rFonts w:ascii="Pretendard" w:eastAsia="Pretendard" w:hAnsi="Pretendard" w:hint="eastAsia"/>
                <w:b/>
                <w:sz w:val="20"/>
              </w:rPr>
              <w:t>9</w:t>
            </w:r>
            <w:r w:rsidRPr="00300B19">
              <w:rPr>
                <w:rFonts w:ascii="Pretendard" w:eastAsia="Pretendard" w:hAnsi="Pretendard"/>
                <w:b/>
                <w:sz w:val="20"/>
              </w:rPr>
              <w:t xml:space="preserve"> 조 [보칙]</w:t>
            </w:r>
          </w:p>
          <w:p w14:paraId="6A5E0331" w14:textId="77777777" w:rsidR="00B471BC" w:rsidRPr="009211E0" w:rsidRDefault="00B471BC" w:rsidP="00C035B2">
            <w:pPr>
              <w:pStyle w:val="TableParagraph"/>
              <w:numPr>
                <w:ilvl w:val="0"/>
                <w:numId w:val="29"/>
              </w:numPr>
              <w:spacing w:before="62" w:line="269" w:lineRule="auto"/>
              <w:rPr>
                <w:rFonts w:ascii="Pretendard" w:eastAsia="Pretendard" w:hAnsi="Pretendard"/>
                <w:spacing w:val="-6"/>
                <w:sz w:val="20"/>
                <w:szCs w:val="20"/>
              </w:rPr>
            </w:pPr>
            <w:r w:rsidRPr="009211E0">
              <w:rPr>
                <w:rFonts w:ascii="Pretendard" w:eastAsia="Pretendard" w:hAnsi="Pretendard"/>
                <w:spacing w:val="-6"/>
                <w:sz w:val="20"/>
                <w:szCs w:val="20"/>
              </w:rPr>
              <w:t>본 계약에 정함이 없는 사항은 관계 법령, 단체협약, 취업규칙 및 기타 갑의 내부규정이 정한 바에 따</w:t>
            </w:r>
            <w:r w:rsidRPr="009211E0">
              <w:rPr>
                <w:rFonts w:ascii="Pretendard" w:eastAsia="Pretendard" w:hAnsi="Pretendard" w:hint="eastAsia"/>
                <w:spacing w:val="-6"/>
                <w:sz w:val="20"/>
                <w:szCs w:val="20"/>
              </w:rPr>
              <w:t>른다,</w:t>
            </w:r>
          </w:p>
          <w:p w14:paraId="33AD5561" w14:textId="77777777" w:rsidR="00B471BC" w:rsidRDefault="00B471BC" w:rsidP="00C035B2">
            <w:pPr>
              <w:pStyle w:val="TableParagraph"/>
              <w:numPr>
                <w:ilvl w:val="0"/>
                <w:numId w:val="29"/>
              </w:numPr>
              <w:spacing w:before="62" w:line="269" w:lineRule="auto"/>
              <w:rPr>
                <w:rFonts w:ascii="Pretendard" w:eastAsia="Pretendard" w:hAnsi="Pretendard"/>
                <w:spacing w:val="-6"/>
                <w:sz w:val="20"/>
                <w:szCs w:val="20"/>
              </w:rPr>
            </w:pPr>
            <w:r w:rsidRPr="009211E0">
              <w:rPr>
                <w:rFonts w:ascii="Pretendard" w:eastAsia="Pretendard" w:hAnsi="Pretendard" w:hint="eastAsia"/>
                <w:spacing w:val="-6"/>
                <w:sz w:val="20"/>
                <w:szCs w:val="20"/>
              </w:rPr>
              <w:t xml:space="preserve">본조 </w:t>
            </w:r>
            <w:r w:rsidRPr="009211E0">
              <w:rPr>
                <w:rFonts w:ascii="Pretendard" w:eastAsia="Pretendard" w:hAnsi="Pretendard"/>
                <w:spacing w:val="-6"/>
                <w:sz w:val="20"/>
                <w:szCs w:val="20"/>
              </w:rPr>
              <w:t>1</w:t>
            </w:r>
            <w:r w:rsidRPr="009211E0">
              <w:rPr>
                <w:rFonts w:ascii="Pretendard" w:eastAsia="Pretendard" w:hAnsi="Pretendard" w:hint="eastAsia"/>
                <w:spacing w:val="-6"/>
                <w:sz w:val="20"/>
                <w:szCs w:val="20"/>
              </w:rPr>
              <w:t>항의 관계법령,</w:t>
            </w:r>
            <w:r w:rsidRPr="009211E0">
              <w:rPr>
                <w:rFonts w:ascii="Pretendard" w:eastAsia="Pretendard" w:hAnsi="Pretendard"/>
                <w:spacing w:val="-6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 w:hint="eastAsia"/>
                <w:spacing w:val="-6"/>
                <w:sz w:val="20"/>
                <w:szCs w:val="20"/>
              </w:rPr>
              <w:t>단체협약,</w:t>
            </w:r>
            <w:r w:rsidRPr="009211E0">
              <w:rPr>
                <w:rFonts w:ascii="Pretendard" w:eastAsia="Pretendard" w:hAnsi="Pretendard"/>
                <w:spacing w:val="-6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 w:hint="eastAsia"/>
                <w:spacing w:val="-6"/>
                <w:sz w:val="20"/>
                <w:szCs w:val="20"/>
              </w:rPr>
              <w:t>취업규칙 및 기타 갑의 내부규정이 변경될 경우,</w:t>
            </w:r>
            <w:r w:rsidRPr="009211E0">
              <w:rPr>
                <w:rFonts w:ascii="Pretendard" w:eastAsia="Pretendard" w:hAnsi="Pretendard"/>
                <w:spacing w:val="-6"/>
                <w:sz w:val="20"/>
                <w:szCs w:val="20"/>
              </w:rPr>
              <w:t xml:space="preserve"> </w:t>
            </w:r>
            <w:r w:rsidRPr="009211E0">
              <w:rPr>
                <w:rFonts w:ascii="Pretendard" w:eastAsia="Pretendard" w:hAnsi="Pretendard" w:hint="eastAsia"/>
                <w:spacing w:val="-6"/>
                <w:sz w:val="20"/>
                <w:szCs w:val="20"/>
              </w:rPr>
              <w:t>변경된 내용을 본 계약에 준용한다.</w:t>
            </w:r>
          </w:p>
          <w:p w14:paraId="0E5B931D" w14:textId="77777777" w:rsidR="00B471BC" w:rsidRPr="009211E0" w:rsidRDefault="00B471BC" w:rsidP="00C035B2">
            <w:pPr>
              <w:pStyle w:val="TableParagraph"/>
              <w:spacing w:before="62" w:line="269" w:lineRule="auto"/>
              <w:ind w:left="360"/>
              <w:rPr>
                <w:rFonts w:ascii="Pretendard" w:eastAsia="Pretendard" w:hAnsi="Pretendard"/>
                <w:spacing w:val="-6"/>
                <w:sz w:val="20"/>
                <w:szCs w:val="20"/>
              </w:rPr>
            </w:pPr>
          </w:p>
          <w:p w14:paraId="6CE576C2" w14:textId="1BB13744" w:rsidR="00B471BC" w:rsidRPr="00300B19" w:rsidRDefault="00B471BC" w:rsidP="00C035B2">
            <w:pPr>
              <w:pStyle w:val="TableParagraph"/>
              <w:tabs>
                <w:tab w:val="left" w:pos="5000"/>
              </w:tabs>
              <w:spacing w:before="240" w:line="269" w:lineRule="auto"/>
              <w:rPr>
                <w:rFonts w:ascii="Pretendard" w:eastAsia="Pretendard" w:hAnsi="Pretendard"/>
                <w:spacing w:val="-6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</w:rPr>
              <w:tab/>
            </w:r>
            <w:r w:rsidRPr="00D064E4">
              <w:rPr>
                <w:rFonts w:ascii="Pretendard" w:eastAsia="Pretendard" w:hAnsi="Pretendard"/>
                <w:color w:val="BFBFBF" w:themeColor="background1" w:themeShade="BF"/>
                <w:sz w:val="20"/>
                <w:u w:val="single"/>
                <w:lang w:val="en-US"/>
              </w:rPr>
              <w:t xml:space="preserve">                                                              </w:t>
            </w:r>
          </w:p>
        </w:tc>
      </w:tr>
      <w:tr w:rsidR="000B12EE" w:rsidRPr="00300B19" w14:paraId="327B3048" w14:textId="77777777" w:rsidTr="009211E0">
        <w:trPr>
          <w:trHeight w:val="567"/>
        </w:trPr>
        <w:tc>
          <w:tcPr>
            <w:tcW w:w="2127" w:type="dxa"/>
            <w:vMerge/>
          </w:tcPr>
          <w:p w14:paraId="66E76FCB" w14:textId="4AF16994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14:paraId="79EDBBEF" w14:textId="77777777" w:rsidR="000B12EE" w:rsidRPr="00B40D1A" w:rsidRDefault="000B12EE" w:rsidP="000B12EE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spacing w:val="-10"/>
                <w:sz w:val="20"/>
              </w:rPr>
            </w:pPr>
            <w:r w:rsidRPr="00B40D1A">
              <w:rPr>
                <w:rFonts w:ascii="Pretendard" w:eastAsia="Pretendard" w:hAnsi="Pretendard"/>
                <w:spacing w:val="-6"/>
                <w:sz w:val="19"/>
                <w:szCs w:val="19"/>
              </w:rPr>
              <w:t>“</w:t>
            </w:r>
            <w:r w:rsidRPr="00B40D1A">
              <w:rPr>
                <w:rFonts w:ascii="Pretendard" w:eastAsia="Pretendard" w:hAnsi="Pretendard"/>
                <w:spacing w:val="-7"/>
                <w:sz w:val="20"/>
              </w:rPr>
              <w:t>갑</w:t>
            </w:r>
            <w:r w:rsidRPr="00B40D1A">
              <w:rPr>
                <w:rFonts w:ascii="Pretendard" w:eastAsia="Pretendard" w:hAnsi="Pretendard"/>
                <w:spacing w:val="-6"/>
                <w:sz w:val="19"/>
                <w:szCs w:val="19"/>
              </w:rPr>
              <w:t>”</w:t>
            </w:r>
            <w:r w:rsidRPr="00B40D1A">
              <w:rPr>
                <w:rFonts w:ascii="Pretendard" w:eastAsia="Pretendard" w:hAnsi="Pretendard"/>
                <w:spacing w:val="-7"/>
                <w:sz w:val="20"/>
              </w:rPr>
              <w:tab/>
            </w:r>
          </w:p>
          <w:p w14:paraId="57B8A21A" w14:textId="304FCAE4" w:rsidR="000B12EE" w:rsidRPr="00B40D1A" w:rsidRDefault="000B12EE" w:rsidP="000B12EE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spacing w:val="-10"/>
                <w:sz w:val="20"/>
              </w:rPr>
            </w:pPr>
            <w:r w:rsidRPr="00B40D1A">
              <w:rPr>
                <w:rFonts w:ascii="Pretendard" w:eastAsia="Pretendard" w:hAnsi="Pretendard" w:hint="eastAsia"/>
                <w:color w:val="FFFFFF" w:themeColor="background1"/>
                <w:spacing w:val="-10"/>
                <w:sz w:val="20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bottom w:val="nil"/>
            </w:tcBorders>
          </w:tcPr>
          <w:p w14:paraId="7943A0C2" w14:textId="5FE52264" w:rsidR="000B12EE" w:rsidRPr="00B40D1A" w:rsidRDefault="000B12EE" w:rsidP="000B12EE">
            <w:pPr>
              <w:pStyle w:val="TableParagraph"/>
              <w:adjustRightInd w:val="0"/>
              <w:snapToGrid w:val="0"/>
              <w:spacing w:before="95"/>
              <w:ind w:leftChars="-2" w:left="-4"/>
              <w:rPr>
                <w:rFonts w:ascii="Pretendard" w:eastAsia="Pretendard" w:hAnsi="Pretendard"/>
                <w:sz w:val="20"/>
              </w:rPr>
            </w:pPr>
          </w:p>
        </w:tc>
      </w:tr>
      <w:tr w:rsidR="000B12EE" w:rsidRPr="00300B19" w14:paraId="25767226" w14:textId="77777777" w:rsidTr="009D0AB8">
        <w:trPr>
          <w:trHeight w:val="397"/>
        </w:trPr>
        <w:tc>
          <w:tcPr>
            <w:tcW w:w="2127" w:type="dxa"/>
            <w:vMerge/>
          </w:tcPr>
          <w:p w14:paraId="0F407CC2" w14:textId="77777777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37FEDC71" w14:textId="77777777" w:rsidR="000B12EE" w:rsidRPr="00B40D1A" w:rsidRDefault="000B12EE" w:rsidP="000B12EE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spacing w:val="-6"/>
                <w:sz w:val="19"/>
                <w:szCs w:val="19"/>
              </w:rPr>
            </w:pP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14:paraId="475BBD35" w14:textId="08A23596" w:rsidR="000B12EE" w:rsidRPr="00285C44" w:rsidRDefault="000B12EE" w:rsidP="000B12EE">
            <w:pPr>
              <w:pStyle w:val="TableParagraph"/>
              <w:adjustRightInd w:val="0"/>
              <w:snapToGrid w:val="0"/>
              <w:spacing w:before="95"/>
              <w:ind w:leftChars="-2" w:left="-4"/>
              <w:rPr>
                <w:rFonts w:ascii="Pretendard" w:eastAsia="Pretendard" w:hAnsi="Pretendard"/>
                <w:b/>
                <w:bCs/>
                <w:sz w:val="20"/>
              </w:rPr>
            </w:pPr>
            <w:r w:rsidRPr="00285C44">
              <w:rPr>
                <w:rFonts w:ascii="Pretendard" w:eastAsia="Pretendard" w:hAnsi="Pretendard"/>
                <w:b/>
                <w:bCs/>
                <w:sz w:val="20"/>
              </w:rPr>
              <w:t xml:space="preserve">주식회사 </w:t>
            </w:r>
            <w:r w:rsidR="003459BF" w:rsidRPr="00285C44">
              <w:rPr>
                <w:rFonts w:ascii="Pretendard" w:eastAsia="Pretendard" w:hAnsi="Pretendard" w:hint="eastAsia"/>
                <w:b/>
                <w:bCs/>
                <w:sz w:val="20"/>
              </w:rPr>
              <w:t>에이치닷</w:t>
            </w:r>
          </w:p>
        </w:tc>
      </w:tr>
      <w:tr w:rsidR="000B12EE" w:rsidRPr="00300B19" w14:paraId="153C9934" w14:textId="77777777" w:rsidTr="009D0AB8">
        <w:trPr>
          <w:trHeight w:val="397"/>
        </w:trPr>
        <w:tc>
          <w:tcPr>
            <w:tcW w:w="2127" w:type="dxa"/>
            <w:vMerge/>
          </w:tcPr>
          <w:p w14:paraId="3AF81319" w14:textId="77777777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5A0170DC" w14:textId="26FE040A" w:rsidR="000B12EE" w:rsidRPr="00B40D1A" w:rsidRDefault="000B12EE" w:rsidP="000B12EE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spacing w:val="-6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4538C68" w14:textId="77777777" w:rsidR="000B12EE" w:rsidRPr="00B40D1A" w:rsidRDefault="000B12EE" w:rsidP="000B12EE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jc w:val="distribute"/>
              <w:rPr>
                <w:rFonts w:ascii="Pretendard" w:eastAsia="Pretendard" w:hAnsi="Pretendard"/>
                <w:color w:val="FFFFFF" w:themeColor="background1"/>
                <w:spacing w:val="-10"/>
                <w:sz w:val="20"/>
              </w:rPr>
            </w:pPr>
            <w:r w:rsidRPr="00B40D1A">
              <w:rPr>
                <w:rFonts w:ascii="Pretendard" w:eastAsia="Pretendard" w:hAnsi="Pretendard" w:hint="eastAsia"/>
                <w:spacing w:val="-10"/>
                <w:sz w:val="20"/>
              </w:rPr>
              <w:t xml:space="preserve">사업자등록번호 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43E1527" w14:textId="66BEC44D" w:rsidR="000B12EE" w:rsidRPr="00B40D1A" w:rsidRDefault="000B12EE" w:rsidP="00482C21">
            <w:pPr>
              <w:pStyle w:val="TableParagraph"/>
              <w:adjustRightInd w:val="0"/>
              <w:snapToGrid w:val="0"/>
              <w:spacing w:before="95"/>
              <w:rPr>
                <w:rFonts w:ascii="Pretendard" w:eastAsia="Pretendard" w:hAnsi="Pretendard"/>
                <w:sz w:val="20"/>
              </w:rPr>
            </w:pPr>
            <w:r w:rsidRPr="00B40D1A">
              <w:rPr>
                <w:rFonts w:ascii="Pretendard" w:eastAsia="Pretendard" w:hAnsi="Pretendard"/>
                <w:spacing w:val="-10"/>
                <w:sz w:val="20"/>
              </w:rPr>
              <w:t xml:space="preserve">: 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BE2274" w14:textId="77777777" w:rsidR="000B12EE" w:rsidRPr="00B40D1A" w:rsidRDefault="000B12EE" w:rsidP="000B12EE">
            <w:pPr>
              <w:pStyle w:val="TableParagraph"/>
              <w:adjustRightInd w:val="0"/>
              <w:snapToGrid w:val="0"/>
              <w:spacing w:before="95"/>
              <w:ind w:leftChars="-1" w:left="-2"/>
              <w:rPr>
                <w:rFonts w:ascii="Pretendard" w:eastAsia="Pretendard" w:hAnsi="Pretendard"/>
                <w:sz w:val="20"/>
              </w:rPr>
            </w:pPr>
          </w:p>
        </w:tc>
      </w:tr>
      <w:tr w:rsidR="00482C21" w:rsidRPr="00300B19" w14:paraId="147CE467" w14:textId="77777777" w:rsidTr="009D0AB8">
        <w:trPr>
          <w:trHeight w:val="397"/>
        </w:trPr>
        <w:tc>
          <w:tcPr>
            <w:tcW w:w="2127" w:type="dxa"/>
            <w:vMerge/>
          </w:tcPr>
          <w:p w14:paraId="50CE2A4B" w14:textId="77777777" w:rsidR="00482C21" w:rsidRPr="00300B19" w:rsidRDefault="00482C21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10396740" w14:textId="6FBAECFC" w:rsidR="00482C21" w:rsidRPr="00B40D1A" w:rsidRDefault="00482C21" w:rsidP="000B12EE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spacing w:val="-6"/>
                <w:sz w:val="19"/>
                <w:szCs w:val="19"/>
              </w:rPr>
            </w:pP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EAAAA"/>
            </w:tcBorders>
          </w:tcPr>
          <w:p w14:paraId="0A0A28A6" w14:textId="77777777" w:rsidR="00482C21" w:rsidRDefault="00482C21" w:rsidP="00482C21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sz w:val="20"/>
              </w:rPr>
            </w:pPr>
            <w:r w:rsidRPr="00482C21">
              <w:rPr>
                <w:rFonts w:ascii="Pretendard" w:eastAsia="Pretendard" w:hAnsi="Pretendard" w:hint="eastAsia"/>
                <w:sz w:val="20"/>
              </w:rPr>
              <w:t>대</w:t>
            </w:r>
            <w:r w:rsidRPr="00482C21">
              <w:rPr>
                <w:rFonts w:ascii="Pretendard" w:eastAsia="Pretendard" w:hAnsi="Pretendard"/>
                <w:sz w:val="20"/>
                <w:lang w:val="en-US"/>
              </w:rPr>
              <w:t xml:space="preserve"> </w:t>
            </w:r>
            <w:r w:rsidRPr="00482C21">
              <w:rPr>
                <w:rFonts w:ascii="Pretendard" w:eastAsia="Pretendard" w:hAnsi="Pretendard" w:hint="eastAsia"/>
                <w:sz w:val="20"/>
              </w:rPr>
              <w:t>표</w:t>
            </w:r>
            <w:r w:rsidRPr="00482C21">
              <w:rPr>
                <w:rFonts w:ascii="Pretendard" w:eastAsia="Pretendard" w:hAnsi="Pretendard"/>
                <w:sz w:val="20"/>
                <w:lang w:val="en-US"/>
              </w:rPr>
              <w:t xml:space="preserve"> </w:t>
            </w:r>
            <w:r w:rsidRPr="00482C21">
              <w:rPr>
                <w:rFonts w:ascii="Pretendard" w:eastAsia="Pretendard" w:hAnsi="Pretendard" w:hint="eastAsia"/>
                <w:sz w:val="20"/>
              </w:rPr>
              <w:t>이</w:t>
            </w:r>
            <w:r w:rsidRPr="00482C21">
              <w:rPr>
                <w:rFonts w:ascii="Pretendard" w:eastAsia="Pretendard" w:hAnsi="Pretendard"/>
                <w:sz w:val="20"/>
                <w:lang w:val="en-US"/>
              </w:rPr>
              <w:t xml:space="preserve"> </w:t>
            </w:r>
            <w:r w:rsidRPr="00482C21">
              <w:rPr>
                <w:rFonts w:ascii="Pretendard" w:eastAsia="Pretendard" w:hAnsi="Pretendard" w:hint="eastAsia"/>
                <w:sz w:val="20"/>
              </w:rPr>
              <w:t>사</w:t>
            </w:r>
            <w:r w:rsidRPr="00482C21">
              <w:rPr>
                <w:rFonts w:ascii="Pretendard" w:eastAsia="Pretendard" w:hAnsi="Pretendard"/>
                <w:sz w:val="20"/>
              </w:rPr>
              <w:t>:</w:t>
            </w:r>
            <w:r w:rsidRPr="00482C21">
              <w:rPr>
                <w:rFonts w:ascii="Pretendard" w:eastAsia="Pretendard" w:hAnsi="Pretendard"/>
                <w:sz w:val="20"/>
                <w:lang w:val="en-US"/>
              </w:rPr>
              <w:t xml:space="preserve">                                      </w:t>
            </w:r>
            <w:r>
              <w:rPr>
                <w:rFonts w:ascii="Pretendard" w:eastAsia="Pretendard" w:hAnsi="Pretendard"/>
                <w:sz w:val="20"/>
                <w:lang w:val="en-US"/>
              </w:rPr>
              <w:t xml:space="preserve">                     </w:t>
            </w:r>
            <w:r w:rsidRPr="00482C21">
              <w:rPr>
                <w:rFonts w:ascii="Pretendard" w:eastAsia="Pretendard" w:hAnsi="Pretendard"/>
                <w:sz w:val="20"/>
                <w:lang w:val="en-US"/>
              </w:rPr>
              <w:t xml:space="preserve">  </w:t>
            </w:r>
            <w:r w:rsidRPr="00482C21">
              <w:rPr>
                <w:rFonts w:ascii="Pretendard" w:eastAsia="Pretendard" w:hAnsi="Pretendard" w:hint="eastAsia"/>
                <w:sz w:val="20"/>
              </w:rPr>
              <w:t>(인</w:t>
            </w:r>
            <w:r w:rsidRPr="00482C21">
              <w:rPr>
                <w:rFonts w:ascii="Pretendard" w:eastAsia="Pretendard" w:hAnsi="Pretendard"/>
                <w:sz w:val="20"/>
              </w:rPr>
              <w:t>)</w:t>
            </w:r>
          </w:p>
          <w:p w14:paraId="595E5F5A" w14:textId="60E42257" w:rsidR="009D0AB8" w:rsidRPr="00482C21" w:rsidRDefault="009D0AB8" w:rsidP="00482C21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sz w:val="20"/>
              </w:rPr>
            </w:pPr>
          </w:p>
        </w:tc>
      </w:tr>
      <w:tr w:rsidR="000B12EE" w:rsidRPr="00300B19" w14:paraId="03B16D06" w14:textId="77777777" w:rsidTr="009211E0">
        <w:trPr>
          <w:trHeight w:val="567"/>
        </w:trPr>
        <w:tc>
          <w:tcPr>
            <w:tcW w:w="2127" w:type="dxa"/>
            <w:vMerge/>
          </w:tcPr>
          <w:p w14:paraId="1652FBB1" w14:textId="77777777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14:paraId="088E7897" w14:textId="77777777" w:rsidR="000B12EE" w:rsidRPr="00B40D1A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z w:val="20"/>
              </w:rPr>
            </w:pPr>
            <w:r w:rsidRPr="00B40D1A">
              <w:rPr>
                <w:rFonts w:ascii="Pretendard" w:eastAsia="Pretendard" w:hAnsi="Pretendard"/>
                <w:spacing w:val="-6"/>
                <w:sz w:val="19"/>
                <w:szCs w:val="19"/>
              </w:rPr>
              <w:t>“</w:t>
            </w:r>
            <w:r w:rsidRPr="00B40D1A">
              <w:rPr>
                <w:rFonts w:ascii="Pretendard" w:eastAsia="Pretendard" w:hAnsi="Pretendard"/>
                <w:spacing w:val="-7"/>
                <w:sz w:val="20"/>
              </w:rPr>
              <w:t>을</w:t>
            </w:r>
            <w:r w:rsidRPr="00B40D1A">
              <w:rPr>
                <w:rFonts w:ascii="Pretendard" w:eastAsia="Pretendard" w:hAnsi="Pretendard"/>
                <w:spacing w:val="-6"/>
                <w:sz w:val="19"/>
                <w:szCs w:val="19"/>
              </w:rPr>
              <w:t xml:space="preserve">” </w:t>
            </w:r>
          </w:p>
        </w:tc>
        <w:tc>
          <w:tcPr>
            <w:tcW w:w="7229" w:type="dxa"/>
            <w:gridSpan w:val="3"/>
            <w:tcBorders>
              <w:top w:val="single" w:sz="4" w:space="0" w:color="AEAAAA"/>
              <w:bottom w:val="nil"/>
            </w:tcBorders>
          </w:tcPr>
          <w:p w14:paraId="2ABBDA46" w14:textId="0D528B43" w:rsidR="000B12EE" w:rsidRPr="00B40D1A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z w:val="20"/>
              </w:rPr>
            </w:pPr>
          </w:p>
        </w:tc>
      </w:tr>
      <w:tr w:rsidR="00482C21" w:rsidRPr="00300B19" w14:paraId="0251947A" w14:textId="77777777" w:rsidTr="009D0AB8">
        <w:trPr>
          <w:trHeight w:val="397"/>
        </w:trPr>
        <w:tc>
          <w:tcPr>
            <w:tcW w:w="2127" w:type="dxa"/>
            <w:vMerge/>
          </w:tcPr>
          <w:p w14:paraId="29F1CDD5" w14:textId="77777777" w:rsidR="00482C21" w:rsidRPr="00300B19" w:rsidRDefault="00482C21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3C722AA0" w14:textId="77777777" w:rsidR="00482C21" w:rsidRPr="00B40D1A" w:rsidRDefault="00482C21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pacing w:val="-6"/>
                <w:sz w:val="19"/>
                <w:szCs w:val="19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14:paraId="020E2009" w14:textId="2919FC23" w:rsidR="00482C21" w:rsidRPr="00B40D1A" w:rsidRDefault="00482C21" w:rsidP="00482C21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z w:val="20"/>
              </w:rPr>
            </w:pPr>
            <w:r w:rsidRPr="00B40D1A">
              <w:rPr>
                <w:rFonts w:ascii="Pretendard" w:eastAsia="Pretendard" w:hAnsi="Pretendard" w:hint="eastAsia"/>
                <w:sz w:val="20"/>
              </w:rPr>
              <w:t>주</w:t>
            </w:r>
            <w:r>
              <w:rPr>
                <w:rFonts w:ascii="Pretendard" w:eastAsia="Pretendard" w:hAnsi="Pretendard"/>
                <w:sz w:val="20"/>
                <w:lang w:val="en-US"/>
              </w:rPr>
              <w:t xml:space="preserve"> </w:t>
            </w:r>
            <w:r w:rsidRPr="00B40D1A">
              <w:rPr>
                <w:rFonts w:ascii="Pretendard" w:eastAsia="Pretendard" w:hAnsi="Pretendard" w:hint="eastAsia"/>
                <w:sz w:val="20"/>
              </w:rPr>
              <w:t>소</w:t>
            </w: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2DA0DD7" w14:textId="09790053" w:rsidR="00482C21" w:rsidRPr="00B40D1A" w:rsidRDefault="00482C21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jc w:val="distribute"/>
              <w:rPr>
                <w:rFonts w:ascii="Pretendard" w:eastAsia="Pretendard" w:hAnsi="Pretendard"/>
                <w:sz w:val="20"/>
              </w:rPr>
            </w:pPr>
          </w:p>
        </w:tc>
      </w:tr>
      <w:tr w:rsidR="00482C21" w:rsidRPr="00300B19" w14:paraId="52FB85C1" w14:textId="77777777" w:rsidTr="009D0AB8">
        <w:trPr>
          <w:trHeight w:val="397"/>
        </w:trPr>
        <w:tc>
          <w:tcPr>
            <w:tcW w:w="2127" w:type="dxa"/>
            <w:vMerge/>
          </w:tcPr>
          <w:p w14:paraId="48B03E7E" w14:textId="77777777" w:rsidR="00482C21" w:rsidRPr="00300B19" w:rsidRDefault="00482C21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2C5A5445" w14:textId="77777777" w:rsidR="00482C21" w:rsidRPr="00B40D1A" w:rsidRDefault="00482C21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pacing w:val="-6"/>
                <w:sz w:val="19"/>
                <w:szCs w:val="19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</w:tcBorders>
          </w:tcPr>
          <w:p w14:paraId="12C2F8EC" w14:textId="03DEE1FA" w:rsidR="00482C21" w:rsidRPr="00482C21" w:rsidRDefault="00482C21" w:rsidP="00482C21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pacing w:val="-6"/>
                <w:sz w:val="20"/>
                <w:lang w:val="en-US"/>
              </w:rPr>
            </w:pP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주</w:t>
            </w:r>
            <w:r>
              <w:rPr>
                <w:rFonts w:ascii="Pretendard" w:eastAsia="Pretendard" w:hAnsi="Pretendard"/>
                <w:spacing w:val="-6"/>
                <w:sz w:val="20"/>
                <w:lang w:val="en-US"/>
              </w:rPr>
              <w:t xml:space="preserve"> </w:t>
            </w: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민</w:t>
            </w:r>
            <w:r>
              <w:rPr>
                <w:rFonts w:ascii="Pretendard" w:eastAsia="Pretendard" w:hAnsi="Pretendard"/>
                <w:spacing w:val="-6"/>
                <w:sz w:val="20"/>
                <w:lang w:val="en-US"/>
              </w:rPr>
              <w:t xml:space="preserve"> </w:t>
            </w: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등</w:t>
            </w:r>
            <w:r>
              <w:rPr>
                <w:rFonts w:ascii="Pretendard" w:eastAsia="Pretendard" w:hAnsi="Pretendard"/>
                <w:spacing w:val="-6"/>
                <w:sz w:val="20"/>
                <w:lang w:val="en-US"/>
              </w:rPr>
              <w:t xml:space="preserve"> </w:t>
            </w: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록</w:t>
            </w:r>
            <w:r>
              <w:rPr>
                <w:rFonts w:ascii="Pretendard" w:eastAsia="Pretendard" w:hAnsi="Pretendard"/>
                <w:spacing w:val="-6"/>
                <w:sz w:val="20"/>
                <w:lang w:val="en-US"/>
              </w:rPr>
              <w:t xml:space="preserve"> </w:t>
            </w: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번</w:t>
            </w:r>
            <w:r>
              <w:rPr>
                <w:rFonts w:ascii="Pretendard" w:eastAsia="Pretendard" w:hAnsi="Pretendard" w:hint="eastAsia"/>
                <w:spacing w:val="-6"/>
                <w:sz w:val="20"/>
                <w:lang w:val="en-US"/>
              </w:rPr>
              <w:t xml:space="preserve"> 호</w:t>
            </w: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CD42E27" w14:textId="77777777" w:rsidR="00482C21" w:rsidRPr="00B40D1A" w:rsidRDefault="00482C21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pacing w:val="-6"/>
                <w:sz w:val="20"/>
              </w:rPr>
            </w:pPr>
          </w:p>
        </w:tc>
      </w:tr>
      <w:tr w:rsidR="00482C21" w:rsidRPr="00300B19" w14:paraId="0B19CDD7" w14:textId="77777777" w:rsidTr="009D0AB8">
        <w:trPr>
          <w:trHeight w:val="397"/>
        </w:trPr>
        <w:tc>
          <w:tcPr>
            <w:tcW w:w="2127" w:type="dxa"/>
            <w:vMerge/>
          </w:tcPr>
          <w:p w14:paraId="1647130F" w14:textId="77777777" w:rsidR="00482C21" w:rsidRPr="00300B19" w:rsidRDefault="00482C21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3FB2E70A" w14:textId="77777777" w:rsidR="00482C21" w:rsidRPr="00B40D1A" w:rsidRDefault="00482C21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pacing w:val="-6"/>
                <w:sz w:val="19"/>
                <w:szCs w:val="19"/>
              </w:rPr>
            </w:pPr>
          </w:p>
        </w:tc>
        <w:tc>
          <w:tcPr>
            <w:tcW w:w="7229" w:type="dxa"/>
            <w:gridSpan w:val="3"/>
            <w:tcBorders>
              <w:top w:val="nil"/>
              <w:bottom w:val="single" w:sz="8" w:space="0" w:color="000000" w:themeColor="text1"/>
            </w:tcBorders>
          </w:tcPr>
          <w:p w14:paraId="47779E8F" w14:textId="77777777" w:rsidR="00482C21" w:rsidRDefault="00482C21" w:rsidP="00482C21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pacing w:val="-6"/>
                <w:sz w:val="20"/>
              </w:rPr>
            </w:pPr>
            <w:r>
              <w:rPr>
                <w:rFonts w:ascii="Pretendard" w:eastAsia="Pretendard" w:hAnsi="Pretendard" w:hint="eastAsia"/>
                <w:spacing w:val="-6"/>
                <w:sz w:val="20"/>
              </w:rPr>
              <w:t xml:space="preserve">성 </w:t>
            </w: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명:</w:t>
            </w:r>
            <w:r>
              <w:rPr>
                <w:rFonts w:ascii="Pretendard" w:eastAsia="Pretendard" w:hAnsi="Pretendard" w:hint="eastAsia"/>
                <w:spacing w:val="-6"/>
                <w:sz w:val="20"/>
              </w:rPr>
              <w:t xml:space="preserve">                                                                                 </w:t>
            </w:r>
            <w:r w:rsidRPr="00B40D1A">
              <w:rPr>
                <w:rFonts w:ascii="Pretendard" w:eastAsia="Pretendard" w:hAnsi="Pretendard" w:hint="eastAsia"/>
                <w:spacing w:val="-6"/>
                <w:sz w:val="20"/>
              </w:rPr>
              <w:t>(인)</w:t>
            </w:r>
          </w:p>
          <w:p w14:paraId="4A6E78B6" w14:textId="041E2015" w:rsidR="009D0AB8" w:rsidRPr="00B40D1A" w:rsidRDefault="009D0AB8" w:rsidP="00482C21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spacing w:val="-6"/>
                <w:sz w:val="20"/>
              </w:rPr>
            </w:pPr>
          </w:p>
        </w:tc>
      </w:tr>
    </w:tbl>
    <w:p w14:paraId="7BD3874D" w14:textId="77777777" w:rsidR="000E4734" w:rsidRPr="00300B19" w:rsidRDefault="000E4734" w:rsidP="0063326A">
      <w:pPr>
        <w:rPr>
          <w:rFonts w:ascii="Pretendard" w:eastAsia="Pretendard" w:hAnsi="Pretendard"/>
        </w:rPr>
      </w:pPr>
    </w:p>
    <w:sectPr w:rsidR="000E4734" w:rsidRPr="00300B19" w:rsidSect="00EE3EED">
      <w:pgSz w:w="11910" w:h="16840"/>
      <w:pgMar w:top="1120" w:right="720" w:bottom="1060" w:left="740" w:header="0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602E4" w14:textId="77777777" w:rsidR="00CA2F47" w:rsidRDefault="00CA2F47">
      <w:r>
        <w:separator/>
      </w:r>
    </w:p>
  </w:endnote>
  <w:endnote w:type="continuationSeparator" w:id="0">
    <w:p w14:paraId="6C3AA35B" w14:textId="77777777" w:rsidR="00CA2F47" w:rsidRDefault="00CA2F47">
      <w:r>
        <w:continuationSeparator/>
      </w:r>
    </w:p>
  </w:endnote>
  <w:endnote w:type="continuationNotice" w:id="1">
    <w:p w14:paraId="496E0D0D" w14:textId="77777777" w:rsidR="00CA2F47" w:rsidRDefault="00CA2F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KR Regular">
    <w:altName w:val="맑은 고딕"/>
    <w:panose1 w:val="020B0604020202020204"/>
    <w:charset w:val="81"/>
    <w:family w:val="swiss"/>
    <w:pitch w:val="variable"/>
    <w:sig w:usb0="30002A87" w:usb1="2BDF3C10" w:usb2="00000016" w:usb3="00000000" w:csb0="002E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6CCF7" w14:textId="57D1C309" w:rsidR="0063326A" w:rsidRDefault="003459BF" w:rsidP="0063326A">
    <w:pPr>
      <w:pStyle w:val="a6"/>
      <w:jc w:val="right"/>
    </w:pPr>
    <w:r>
      <w:rPr>
        <w:noProof/>
        <w:sz w:val="20"/>
      </w:rPr>
      <w:drawing>
        <wp:inline distT="0" distB="0" distL="0" distR="0" wp14:anchorId="2A361C0C" wp14:editId="61857476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B1E63E" w14:textId="353A9875" w:rsidR="00243075" w:rsidRDefault="0024307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15AF" w14:textId="77777777" w:rsidR="00CA2F47" w:rsidRDefault="00CA2F47">
      <w:r>
        <w:separator/>
      </w:r>
    </w:p>
  </w:footnote>
  <w:footnote w:type="continuationSeparator" w:id="0">
    <w:p w14:paraId="7E0047F0" w14:textId="77777777" w:rsidR="00CA2F47" w:rsidRDefault="00CA2F47">
      <w:r>
        <w:continuationSeparator/>
      </w:r>
    </w:p>
  </w:footnote>
  <w:footnote w:type="continuationNotice" w:id="1">
    <w:p w14:paraId="5BBC6D73" w14:textId="77777777" w:rsidR="00CA2F47" w:rsidRDefault="00CA2F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5D47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3D91C65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64504C2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7C34308"/>
    <w:multiLevelType w:val="hybridMultilevel"/>
    <w:tmpl w:val="CA362950"/>
    <w:lvl w:ilvl="0" w:tplc="04580E0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D3F24B9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35473F0"/>
    <w:multiLevelType w:val="hybridMultilevel"/>
    <w:tmpl w:val="60063838"/>
    <w:lvl w:ilvl="0" w:tplc="9D74D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246742AD"/>
    <w:multiLevelType w:val="hybridMultilevel"/>
    <w:tmpl w:val="4D90EE50"/>
    <w:lvl w:ilvl="0" w:tplc="3886C99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4AD49A0"/>
    <w:multiLevelType w:val="hybridMultilevel"/>
    <w:tmpl w:val="4976A4E6"/>
    <w:lvl w:ilvl="0" w:tplc="E840643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8AD248D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9920E77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3CE31651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3E323B05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3EB26786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3ED36E3B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40554B36"/>
    <w:multiLevelType w:val="hybridMultilevel"/>
    <w:tmpl w:val="B1B2755C"/>
    <w:lvl w:ilvl="0" w:tplc="5A82B7D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34D33E8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463E0A0B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46D93E54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47F42161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48F64092"/>
    <w:multiLevelType w:val="hybridMultilevel"/>
    <w:tmpl w:val="9AA432E2"/>
    <w:lvl w:ilvl="0" w:tplc="752693F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4A00362D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509C4008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53CA3D69"/>
    <w:multiLevelType w:val="hybridMultilevel"/>
    <w:tmpl w:val="5948B050"/>
    <w:lvl w:ilvl="0" w:tplc="AC26C42C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B22696F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4" w15:restartNumberingAfterBreak="0">
    <w:nsid w:val="6E910CF8"/>
    <w:multiLevelType w:val="hybridMultilevel"/>
    <w:tmpl w:val="5776D398"/>
    <w:lvl w:ilvl="0" w:tplc="3E12893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F6A7391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7057146B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7A846CBC"/>
    <w:multiLevelType w:val="hybridMultilevel"/>
    <w:tmpl w:val="E1CE449A"/>
    <w:lvl w:ilvl="0" w:tplc="1584B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7EB238DA"/>
    <w:multiLevelType w:val="hybridMultilevel"/>
    <w:tmpl w:val="918ACE36"/>
    <w:lvl w:ilvl="0" w:tplc="015ED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642226580">
    <w:abstractNumId w:val="24"/>
  </w:num>
  <w:num w:numId="2" w16cid:durableId="1173380473">
    <w:abstractNumId w:val="22"/>
  </w:num>
  <w:num w:numId="3" w16cid:durableId="579025974">
    <w:abstractNumId w:val="19"/>
  </w:num>
  <w:num w:numId="4" w16cid:durableId="576283144">
    <w:abstractNumId w:val="6"/>
  </w:num>
  <w:num w:numId="5" w16cid:durableId="444352565">
    <w:abstractNumId w:val="3"/>
  </w:num>
  <w:num w:numId="6" w16cid:durableId="1545797797">
    <w:abstractNumId w:val="27"/>
  </w:num>
  <w:num w:numId="7" w16cid:durableId="57561297">
    <w:abstractNumId w:val="5"/>
  </w:num>
  <w:num w:numId="8" w16cid:durableId="931544940">
    <w:abstractNumId w:val="12"/>
  </w:num>
  <w:num w:numId="9" w16cid:durableId="804935428">
    <w:abstractNumId w:val="17"/>
  </w:num>
  <w:num w:numId="10" w16cid:durableId="1757747960">
    <w:abstractNumId w:val="7"/>
  </w:num>
  <w:num w:numId="11" w16cid:durableId="1949000183">
    <w:abstractNumId w:val="9"/>
  </w:num>
  <w:num w:numId="12" w16cid:durableId="923687036">
    <w:abstractNumId w:val="0"/>
  </w:num>
  <w:num w:numId="13" w16cid:durableId="976227218">
    <w:abstractNumId w:val="1"/>
  </w:num>
  <w:num w:numId="14" w16cid:durableId="826018290">
    <w:abstractNumId w:val="13"/>
  </w:num>
  <w:num w:numId="15" w16cid:durableId="1591430739">
    <w:abstractNumId w:val="28"/>
  </w:num>
  <w:num w:numId="16" w16cid:durableId="451674212">
    <w:abstractNumId w:val="8"/>
  </w:num>
  <w:num w:numId="17" w16cid:durableId="1651909377">
    <w:abstractNumId w:val="16"/>
  </w:num>
  <w:num w:numId="18" w16cid:durableId="1689217734">
    <w:abstractNumId w:val="2"/>
  </w:num>
  <w:num w:numId="19" w16cid:durableId="163277210">
    <w:abstractNumId w:val="4"/>
  </w:num>
  <w:num w:numId="20" w16cid:durableId="893854087">
    <w:abstractNumId w:val="26"/>
  </w:num>
  <w:num w:numId="21" w16cid:durableId="596641480">
    <w:abstractNumId w:val="23"/>
  </w:num>
  <w:num w:numId="22" w16cid:durableId="1406494047">
    <w:abstractNumId w:val="11"/>
  </w:num>
  <w:num w:numId="23" w16cid:durableId="518397926">
    <w:abstractNumId w:val="14"/>
  </w:num>
  <w:num w:numId="24" w16cid:durableId="1482691094">
    <w:abstractNumId w:val="18"/>
  </w:num>
  <w:num w:numId="25" w16cid:durableId="1535457873">
    <w:abstractNumId w:val="21"/>
  </w:num>
  <w:num w:numId="26" w16cid:durableId="932084901">
    <w:abstractNumId w:val="20"/>
  </w:num>
  <w:num w:numId="27" w16cid:durableId="78328641">
    <w:abstractNumId w:val="15"/>
  </w:num>
  <w:num w:numId="28" w16cid:durableId="1546527587">
    <w:abstractNumId w:val="25"/>
  </w:num>
  <w:num w:numId="29" w16cid:durableId="1883130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75"/>
    <w:rsid w:val="00014FB7"/>
    <w:rsid w:val="00031AC9"/>
    <w:rsid w:val="00034F7F"/>
    <w:rsid w:val="000469EA"/>
    <w:rsid w:val="00046B59"/>
    <w:rsid w:val="000727FF"/>
    <w:rsid w:val="00080907"/>
    <w:rsid w:val="00086A08"/>
    <w:rsid w:val="00096A54"/>
    <w:rsid w:val="00096E9F"/>
    <w:rsid w:val="000A552E"/>
    <w:rsid w:val="000B0500"/>
    <w:rsid w:val="000B12EE"/>
    <w:rsid w:val="000B20C4"/>
    <w:rsid w:val="000B36DA"/>
    <w:rsid w:val="000B5621"/>
    <w:rsid w:val="000E4734"/>
    <w:rsid w:val="000E4B5A"/>
    <w:rsid w:val="000F7224"/>
    <w:rsid w:val="00105FC5"/>
    <w:rsid w:val="001264D1"/>
    <w:rsid w:val="00132038"/>
    <w:rsid w:val="00133B66"/>
    <w:rsid w:val="001478DA"/>
    <w:rsid w:val="00172C1D"/>
    <w:rsid w:val="00174600"/>
    <w:rsid w:val="00176D66"/>
    <w:rsid w:val="001A74E1"/>
    <w:rsid w:val="001B3AA4"/>
    <w:rsid w:val="001C14CD"/>
    <w:rsid w:val="001C3B34"/>
    <w:rsid w:val="001D5382"/>
    <w:rsid w:val="001E4730"/>
    <w:rsid w:val="002316B4"/>
    <w:rsid w:val="00243075"/>
    <w:rsid w:val="00250B45"/>
    <w:rsid w:val="00253B37"/>
    <w:rsid w:val="00284CF5"/>
    <w:rsid w:val="00285C44"/>
    <w:rsid w:val="00291880"/>
    <w:rsid w:val="002E3626"/>
    <w:rsid w:val="002E4448"/>
    <w:rsid w:val="00300B19"/>
    <w:rsid w:val="00310381"/>
    <w:rsid w:val="00324B3C"/>
    <w:rsid w:val="003459BF"/>
    <w:rsid w:val="00351AEA"/>
    <w:rsid w:val="00356089"/>
    <w:rsid w:val="00365421"/>
    <w:rsid w:val="003849E3"/>
    <w:rsid w:val="00386BA1"/>
    <w:rsid w:val="0039391F"/>
    <w:rsid w:val="003B4FE3"/>
    <w:rsid w:val="003B7F94"/>
    <w:rsid w:val="003D3750"/>
    <w:rsid w:val="003D76D6"/>
    <w:rsid w:val="004113B6"/>
    <w:rsid w:val="00416002"/>
    <w:rsid w:val="00416D21"/>
    <w:rsid w:val="00480295"/>
    <w:rsid w:val="00482C21"/>
    <w:rsid w:val="004904B3"/>
    <w:rsid w:val="0049150D"/>
    <w:rsid w:val="00493375"/>
    <w:rsid w:val="00493CB2"/>
    <w:rsid w:val="004C5359"/>
    <w:rsid w:val="004D76F5"/>
    <w:rsid w:val="004E064F"/>
    <w:rsid w:val="004E0DD7"/>
    <w:rsid w:val="00524284"/>
    <w:rsid w:val="0053467F"/>
    <w:rsid w:val="00541652"/>
    <w:rsid w:val="00584205"/>
    <w:rsid w:val="005B01C6"/>
    <w:rsid w:val="005B2905"/>
    <w:rsid w:val="005B3CA8"/>
    <w:rsid w:val="005C2DDE"/>
    <w:rsid w:val="005C534D"/>
    <w:rsid w:val="005D323A"/>
    <w:rsid w:val="005E004C"/>
    <w:rsid w:val="00610280"/>
    <w:rsid w:val="0063326A"/>
    <w:rsid w:val="00646886"/>
    <w:rsid w:val="0066203F"/>
    <w:rsid w:val="00662D11"/>
    <w:rsid w:val="00672A06"/>
    <w:rsid w:val="006947A1"/>
    <w:rsid w:val="006E7E84"/>
    <w:rsid w:val="006F5F15"/>
    <w:rsid w:val="006F6B22"/>
    <w:rsid w:val="00737664"/>
    <w:rsid w:val="00743AC0"/>
    <w:rsid w:val="00767492"/>
    <w:rsid w:val="00782373"/>
    <w:rsid w:val="007A3E39"/>
    <w:rsid w:val="007F03D0"/>
    <w:rsid w:val="007F0D54"/>
    <w:rsid w:val="007F150E"/>
    <w:rsid w:val="00805CF9"/>
    <w:rsid w:val="00860AC9"/>
    <w:rsid w:val="008625BB"/>
    <w:rsid w:val="00877B64"/>
    <w:rsid w:val="00884AF0"/>
    <w:rsid w:val="008A27DB"/>
    <w:rsid w:val="008E2795"/>
    <w:rsid w:val="009211E0"/>
    <w:rsid w:val="00922422"/>
    <w:rsid w:val="009226B2"/>
    <w:rsid w:val="0094556E"/>
    <w:rsid w:val="0098564D"/>
    <w:rsid w:val="00985B23"/>
    <w:rsid w:val="009A2D1C"/>
    <w:rsid w:val="009A4B09"/>
    <w:rsid w:val="009A505D"/>
    <w:rsid w:val="009A7C71"/>
    <w:rsid w:val="009B7754"/>
    <w:rsid w:val="009D0AB8"/>
    <w:rsid w:val="009D3E96"/>
    <w:rsid w:val="009D62B4"/>
    <w:rsid w:val="009E4A9E"/>
    <w:rsid w:val="009F10E0"/>
    <w:rsid w:val="00A04AD4"/>
    <w:rsid w:val="00A07DF1"/>
    <w:rsid w:val="00A132A4"/>
    <w:rsid w:val="00A138C9"/>
    <w:rsid w:val="00A330AF"/>
    <w:rsid w:val="00A331A4"/>
    <w:rsid w:val="00A3510A"/>
    <w:rsid w:val="00A41107"/>
    <w:rsid w:val="00A420D5"/>
    <w:rsid w:val="00A430BA"/>
    <w:rsid w:val="00A4602B"/>
    <w:rsid w:val="00A805B3"/>
    <w:rsid w:val="00A81832"/>
    <w:rsid w:val="00AA09B2"/>
    <w:rsid w:val="00AA5C70"/>
    <w:rsid w:val="00AD26E7"/>
    <w:rsid w:val="00B018B0"/>
    <w:rsid w:val="00B04029"/>
    <w:rsid w:val="00B35FA4"/>
    <w:rsid w:val="00B40D1A"/>
    <w:rsid w:val="00B471BC"/>
    <w:rsid w:val="00B5126D"/>
    <w:rsid w:val="00B81B5C"/>
    <w:rsid w:val="00B86778"/>
    <w:rsid w:val="00B87E2A"/>
    <w:rsid w:val="00BD7634"/>
    <w:rsid w:val="00BF4577"/>
    <w:rsid w:val="00C009E8"/>
    <w:rsid w:val="00C0135C"/>
    <w:rsid w:val="00C035B2"/>
    <w:rsid w:val="00C16012"/>
    <w:rsid w:val="00C35CF4"/>
    <w:rsid w:val="00C416E9"/>
    <w:rsid w:val="00C42703"/>
    <w:rsid w:val="00C71995"/>
    <w:rsid w:val="00C751E2"/>
    <w:rsid w:val="00C93488"/>
    <w:rsid w:val="00C9408E"/>
    <w:rsid w:val="00CA2F47"/>
    <w:rsid w:val="00CC3A19"/>
    <w:rsid w:val="00CC7041"/>
    <w:rsid w:val="00CE11E0"/>
    <w:rsid w:val="00CE2435"/>
    <w:rsid w:val="00D064E4"/>
    <w:rsid w:val="00D55622"/>
    <w:rsid w:val="00D63945"/>
    <w:rsid w:val="00D73228"/>
    <w:rsid w:val="00D95A04"/>
    <w:rsid w:val="00DD014B"/>
    <w:rsid w:val="00DF25C4"/>
    <w:rsid w:val="00E12CA9"/>
    <w:rsid w:val="00E1630F"/>
    <w:rsid w:val="00E207C8"/>
    <w:rsid w:val="00E50E8E"/>
    <w:rsid w:val="00E510C8"/>
    <w:rsid w:val="00E52B08"/>
    <w:rsid w:val="00E565D6"/>
    <w:rsid w:val="00E71AF9"/>
    <w:rsid w:val="00E76046"/>
    <w:rsid w:val="00E77B14"/>
    <w:rsid w:val="00EB3C80"/>
    <w:rsid w:val="00EB7749"/>
    <w:rsid w:val="00ED0544"/>
    <w:rsid w:val="00EE1FBE"/>
    <w:rsid w:val="00EE3914"/>
    <w:rsid w:val="00EE3EED"/>
    <w:rsid w:val="00EF688B"/>
    <w:rsid w:val="00F132C5"/>
    <w:rsid w:val="00F36157"/>
    <w:rsid w:val="00F37DCE"/>
    <w:rsid w:val="00F95C4D"/>
    <w:rsid w:val="00FB5123"/>
    <w:rsid w:val="00FB76EA"/>
    <w:rsid w:val="00FE64AF"/>
    <w:rsid w:val="00FE686A"/>
    <w:rsid w:val="00FF3C42"/>
    <w:rsid w:val="00FF7E33"/>
    <w:rsid w:val="01800155"/>
    <w:rsid w:val="065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B5FA8"/>
  <w15:docId w15:val="{2AEB95DF-026E-40A4-B47E-93441AF1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KR Regular" w:eastAsia="Noto Sans CJK KR Regular" w:hAnsi="Noto Sans CJK KR Regular" w:cs="Noto Sans CJK KR Regular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F5F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F5F15"/>
    <w:rPr>
      <w:rFonts w:ascii="Noto Sans CJK KR Regular" w:eastAsia="Noto Sans CJK KR Regular" w:hAnsi="Noto Sans CJK KR Regular" w:cs="Noto Sans CJK KR Regular"/>
      <w:lang w:val="ko-KR" w:eastAsia="ko-KR" w:bidi="ko-KR"/>
    </w:rPr>
  </w:style>
  <w:style w:type="paragraph" w:styleId="a6">
    <w:name w:val="footer"/>
    <w:basedOn w:val="a"/>
    <w:link w:val="Char0"/>
    <w:uiPriority w:val="99"/>
    <w:unhideWhenUsed/>
    <w:rsid w:val="006F5F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F5F15"/>
    <w:rPr>
      <w:rFonts w:ascii="Noto Sans CJK KR Regular" w:eastAsia="Noto Sans CJK KR Regular" w:hAnsi="Noto Sans CJK KR Regular" w:cs="Noto Sans CJK KR Regular"/>
      <w:lang w:val="ko-KR" w:eastAsia="ko-KR" w:bidi="ko-KR"/>
    </w:rPr>
  </w:style>
  <w:style w:type="paragraph" w:styleId="a7">
    <w:name w:val="Balloon Text"/>
    <w:basedOn w:val="a"/>
    <w:link w:val="Char1"/>
    <w:uiPriority w:val="99"/>
    <w:semiHidden/>
    <w:unhideWhenUsed/>
    <w:rsid w:val="00C71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71995"/>
    <w:rPr>
      <w:rFonts w:asciiTheme="majorHAnsi" w:eastAsiaTheme="majorEastAsia" w:hAnsiTheme="majorHAnsi" w:cstheme="majorBidi"/>
      <w:sz w:val="18"/>
      <w:szCs w:val="18"/>
      <w:lang w:val="ko-KR" w:eastAsia="ko-KR" w:bidi="ko-KR"/>
    </w:rPr>
  </w:style>
  <w:style w:type="table" w:styleId="a8">
    <w:name w:val="Table Grid"/>
    <w:basedOn w:val="a1"/>
    <w:uiPriority w:val="59"/>
    <w:rsid w:val="0001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Char2">
    <w:name w:val="미주 텍스트 Char"/>
    <w:basedOn w:val="a0"/>
    <w:link w:val="aa"/>
    <w:uiPriority w:val="99"/>
    <w:semiHidden/>
    <w:rPr>
      <w:sz w:val="20"/>
      <w:szCs w:val="20"/>
    </w:rPr>
  </w:style>
  <w:style w:type="paragraph" w:styleId="aa">
    <w:name w:val="endnote text"/>
    <w:basedOn w:val="a"/>
    <w:link w:val="Char2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5EDF-88E9-4C29-9064-3C76047C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Coral 이수화</cp:lastModifiedBy>
  <cp:revision>20</cp:revision>
  <cp:lastPrinted>2022-01-21T06:57:00Z</cp:lastPrinted>
  <dcterms:created xsi:type="dcterms:W3CDTF">2023-08-28T01:26:00Z</dcterms:created>
  <dcterms:modified xsi:type="dcterms:W3CDTF">2025-01-13T05:28:00Z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2018-10-04T00:00:00Z</vt:filetime>
  </property>
</Properties>
</file>