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1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98"/>
        <w:gridCol w:w="7901"/>
      </w:tblGrid>
      <w:tr w:rsidR="00243075" w:rsidRPr="00300B19" w14:paraId="79430E6D" w14:textId="77777777" w:rsidTr="01800155">
        <w:trPr>
          <w:trHeight w:val="2381"/>
        </w:trPr>
        <w:tc>
          <w:tcPr>
            <w:tcW w:w="10199" w:type="dxa"/>
            <w:gridSpan w:val="2"/>
            <w:tcBorders>
              <w:top w:val="nil"/>
              <w:left w:val="nil"/>
              <w:bottom w:val="single" w:sz="12" w:space="0" w:color="0070C0"/>
              <w:right w:val="nil"/>
            </w:tcBorders>
          </w:tcPr>
          <w:p w14:paraId="18F48FF3" w14:textId="5AFCCCC0" w:rsidR="00243075" w:rsidRPr="00300B19" w:rsidRDefault="002316B4" w:rsidP="01800155">
            <w:pPr>
              <w:pStyle w:val="TableParagraph"/>
              <w:spacing w:line="908" w:lineRule="exact"/>
              <w:ind w:left="2"/>
              <w:rPr>
                <w:rFonts w:ascii="Pretendard" w:eastAsia="Pretendard" w:hAnsi="Pretendard"/>
                <w:b/>
                <w:bCs/>
                <w:spacing w:val="-20"/>
                <w:sz w:val="60"/>
                <w:szCs w:val="60"/>
              </w:rPr>
            </w:pPr>
            <w:r w:rsidRPr="01800155">
              <w:rPr>
                <w:rFonts w:ascii="Pretendard" w:eastAsia="Pretendard" w:hAnsi="Pretendard"/>
                <w:b/>
                <w:bCs/>
                <w:color w:val="0070C0"/>
                <w:spacing w:val="-20"/>
                <w:sz w:val="60"/>
                <w:szCs w:val="60"/>
              </w:rPr>
              <w:t>근로계약서</w:t>
            </w:r>
          </w:p>
        </w:tc>
      </w:tr>
      <w:tr w:rsidR="00243075" w:rsidRPr="00300B19" w14:paraId="79535EDF" w14:textId="77777777" w:rsidTr="01800155">
        <w:trPr>
          <w:trHeight w:val="987"/>
        </w:trPr>
        <w:tc>
          <w:tcPr>
            <w:tcW w:w="10199" w:type="dxa"/>
            <w:gridSpan w:val="2"/>
            <w:tcBorders>
              <w:top w:val="single" w:sz="12" w:space="0" w:color="0070C0"/>
              <w:left w:val="nil"/>
              <w:bottom w:val="single" w:sz="12" w:space="0" w:color="0070C0"/>
              <w:right w:val="nil"/>
            </w:tcBorders>
          </w:tcPr>
          <w:p w14:paraId="1C8D71CC" w14:textId="5CAB1F6F" w:rsidR="00243075" w:rsidRPr="00300B19" w:rsidRDefault="002316B4" w:rsidP="001C14CD">
            <w:pPr>
              <w:pStyle w:val="TableParagraph"/>
              <w:spacing w:before="280"/>
              <w:ind w:left="28"/>
              <w:rPr>
                <w:rFonts w:ascii="Pretendard" w:eastAsia="Pretendard" w:hAnsi="Pretendard"/>
                <w:spacing w:val="-14"/>
              </w:rPr>
            </w:pPr>
            <w:r w:rsidRPr="00300B19">
              <w:rPr>
                <w:rFonts w:ascii="Pretendard" w:eastAsia="Pretendard" w:hAnsi="Pretendard"/>
                <w:spacing w:val="-14"/>
              </w:rPr>
              <w:t xml:space="preserve">주식회사 </w:t>
            </w:r>
            <w:proofErr w:type="spellStart"/>
            <w:r w:rsidR="003459BF">
              <w:rPr>
                <w:rFonts w:ascii="Pretendard" w:eastAsia="Pretendard" w:hAnsi="Pretendard" w:hint="eastAsia"/>
                <w:spacing w:val="-14"/>
              </w:rPr>
              <w:t>에이치닷</w:t>
            </w:r>
            <w:proofErr w:type="spellEnd"/>
            <w:r w:rsidRPr="00300B19">
              <w:rPr>
                <w:rFonts w:ascii="Pretendard" w:eastAsia="Pretendard" w:hAnsi="Pretendard"/>
                <w:spacing w:val="-14"/>
              </w:rPr>
              <w:t>(이하 “</w:t>
            </w:r>
            <w:proofErr w:type="spellStart"/>
            <w:r w:rsidRPr="00300B19">
              <w:rPr>
                <w:rFonts w:ascii="Pretendard" w:eastAsia="Pretendard" w:hAnsi="Pretendard"/>
                <w:spacing w:val="-14"/>
              </w:rPr>
              <w:t>갑”이라</w:t>
            </w:r>
            <w:proofErr w:type="spellEnd"/>
            <w:r w:rsidRPr="00300B19">
              <w:rPr>
                <w:rFonts w:ascii="Pretendard" w:eastAsia="Pretendard" w:hAnsi="Pretendard"/>
                <w:spacing w:val="-14"/>
              </w:rPr>
              <w:t xml:space="preserve"> 한다)</w:t>
            </w:r>
            <w:r w:rsidR="00672A06">
              <w:rPr>
                <w:rFonts w:ascii="Pretendard" w:eastAsia="Pretendard" w:hAnsi="Pretendard" w:hint="eastAsia"/>
                <w:spacing w:val="-14"/>
              </w:rPr>
              <w:t>과</w:t>
            </w:r>
            <w:r w:rsidR="001478DA" w:rsidRPr="00300B19">
              <w:rPr>
                <w:rFonts w:ascii="Pretendard" w:eastAsia="Pretendard" w:hAnsi="Pretendard"/>
                <w:spacing w:val="-14"/>
              </w:rPr>
              <w:t xml:space="preserve"> </w:t>
            </w:r>
            <w:r w:rsidR="00CE2435" w:rsidRPr="00300B19">
              <w:rPr>
                <w:rFonts w:ascii="Pretendard" w:eastAsia="Pretendard" w:hAnsi="Pretendard" w:hint="eastAsia"/>
                <w:spacing w:val="-14"/>
                <w:u w:val="single"/>
              </w:rPr>
              <w:t xml:space="preserve"> </w:t>
            </w:r>
            <w:r w:rsidR="00CE2435" w:rsidRPr="00300B19">
              <w:rPr>
                <w:rFonts w:ascii="Pretendard" w:eastAsia="Pretendard" w:hAnsi="Pretendard"/>
                <w:spacing w:val="-14"/>
                <w:u w:val="single"/>
              </w:rPr>
              <w:t xml:space="preserve">                 </w:t>
            </w:r>
            <w:r w:rsidR="002E4448" w:rsidRPr="00300B19">
              <w:rPr>
                <w:rFonts w:ascii="Pretendard" w:eastAsia="Pretendard" w:hAnsi="Pretendard"/>
                <w:spacing w:val="-14"/>
                <w:u w:val="single"/>
              </w:rPr>
              <w:t xml:space="preserve">   </w:t>
            </w:r>
            <w:r w:rsidR="00CE2435" w:rsidRPr="00300B19">
              <w:rPr>
                <w:rFonts w:ascii="Pretendard" w:eastAsia="Pretendard" w:hAnsi="Pretendard"/>
                <w:spacing w:val="-14"/>
                <w:u w:val="single"/>
              </w:rPr>
              <w:t xml:space="preserve">         </w:t>
            </w:r>
            <w:r w:rsidRPr="00300B19">
              <w:rPr>
                <w:rFonts w:ascii="Pretendard" w:eastAsia="Pretendard" w:hAnsi="Pretendard"/>
                <w:spacing w:val="-14"/>
              </w:rPr>
              <w:t>(이하 “</w:t>
            </w:r>
            <w:proofErr w:type="spellStart"/>
            <w:r w:rsidRPr="00300B19">
              <w:rPr>
                <w:rFonts w:ascii="Pretendard" w:eastAsia="Pretendard" w:hAnsi="Pretendard"/>
                <w:spacing w:val="-14"/>
              </w:rPr>
              <w:t>을”이라</w:t>
            </w:r>
            <w:proofErr w:type="spellEnd"/>
            <w:r w:rsidRPr="00300B19">
              <w:rPr>
                <w:rFonts w:ascii="Pretendard" w:eastAsia="Pretendard" w:hAnsi="Pretendard"/>
                <w:spacing w:val="-14"/>
              </w:rPr>
              <w:t xml:space="preserve"> 한다)</w:t>
            </w:r>
            <w:r w:rsidR="002E4448" w:rsidRPr="00300B19">
              <w:rPr>
                <w:rFonts w:ascii="Pretendard" w:eastAsia="Pretendard" w:hAnsi="Pretendard" w:hint="eastAsia"/>
                <w:spacing w:val="-14"/>
              </w:rPr>
              <w:t>은/</w:t>
            </w:r>
            <w:r w:rsidR="00C751E2" w:rsidRPr="00300B19">
              <w:rPr>
                <w:rFonts w:ascii="Pretendard" w:eastAsia="Pretendard" w:hAnsi="Pretendard" w:hint="eastAsia"/>
                <w:spacing w:val="-14"/>
              </w:rPr>
              <w:t>는</w:t>
            </w:r>
            <w:r w:rsidRPr="00300B19">
              <w:rPr>
                <w:rFonts w:ascii="Pretendard" w:eastAsia="Pretendard" w:hAnsi="Pretendard"/>
                <w:spacing w:val="-14"/>
              </w:rPr>
              <w:t xml:space="preserve"> 다음과 같이 근로계</w:t>
            </w:r>
            <w:r w:rsidR="00EB7749" w:rsidRPr="00300B19">
              <w:rPr>
                <w:rFonts w:ascii="Pretendard" w:eastAsia="Pretendard" w:hAnsi="Pretendard" w:hint="eastAsia"/>
                <w:spacing w:val="-14"/>
              </w:rPr>
              <w:t>약</w:t>
            </w:r>
            <w:r w:rsidRPr="00300B19">
              <w:rPr>
                <w:rFonts w:ascii="Pretendard" w:eastAsia="Pretendard" w:hAnsi="Pretendard"/>
                <w:spacing w:val="-14"/>
              </w:rPr>
              <w:t>을 체결한다.</w:t>
            </w:r>
          </w:p>
        </w:tc>
      </w:tr>
      <w:tr w:rsidR="00243075" w:rsidRPr="00300B19" w14:paraId="7CEBE174" w14:textId="77777777" w:rsidTr="01800155">
        <w:trPr>
          <w:trHeight w:val="1349"/>
        </w:trPr>
        <w:tc>
          <w:tcPr>
            <w:tcW w:w="2298" w:type="dxa"/>
            <w:vMerge w:val="restart"/>
            <w:tcBorders>
              <w:top w:val="single" w:sz="12" w:space="0" w:color="0070C0"/>
              <w:left w:val="nil"/>
              <w:bottom w:val="single" w:sz="6" w:space="0" w:color="2A7DE1"/>
              <w:right w:val="nil"/>
            </w:tcBorders>
          </w:tcPr>
          <w:p w14:paraId="0E6B80F5" w14:textId="77777777" w:rsidR="00243075" w:rsidRPr="00300B19" w:rsidRDefault="00243075" w:rsidP="00291880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7901" w:type="dxa"/>
            <w:tcBorders>
              <w:top w:val="single" w:sz="12" w:space="0" w:color="0070C0"/>
              <w:left w:val="nil"/>
              <w:bottom w:val="single" w:sz="2" w:space="0" w:color="4C4948"/>
              <w:right w:val="nil"/>
            </w:tcBorders>
          </w:tcPr>
          <w:p w14:paraId="4D3EF8DE" w14:textId="77777777" w:rsidR="00243075" w:rsidRPr="00300B19" w:rsidRDefault="002316B4" w:rsidP="00CC7041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1 조 [ 근로계약기간 ]</w:t>
            </w:r>
          </w:p>
          <w:p w14:paraId="03DE2987" w14:textId="28B47633" w:rsidR="00243075" w:rsidRPr="00300B19" w:rsidRDefault="002316B4" w:rsidP="00CE2435">
            <w:pPr>
              <w:pStyle w:val="TableParagraph"/>
              <w:numPr>
                <w:ilvl w:val="0"/>
                <w:numId w:val="8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>본</w:t>
            </w:r>
            <w:r w:rsidRPr="00300B19">
              <w:rPr>
                <w:rFonts w:ascii="Pretendard" w:eastAsia="Pretendard" w:hAnsi="Pretendard"/>
                <w:spacing w:val="-1"/>
                <w:sz w:val="20"/>
                <w:szCs w:val="20"/>
              </w:rPr>
              <w:t xml:space="preserve"> </w:t>
            </w:r>
            <w:r w:rsidRPr="00300B19">
              <w:rPr>
                <w:rFonts w:ascii="Pretendard" w:eastAsia="Pretendard" w:hAnsi="Pretendard"/>
                <w:spacing w:val="-5"/>
                <w:sz w:val="20"/>
                <w:szCs w:val="20"/>
              </w:rPr>
              <w:t>근로계약은</w:t>
            </w:r>
            <w:r w:rsidR="00A04AD4" w:rsidRPr="00300B19">
              <w:rPr>
                <w:rFonts w:ascii="Pretendard" w:eastAsia="Pretendard" w:hAnsi="Pretendard" w:hint="eastAsia"/>
                <w:spacing w:val="-5"/>
                <w:sz w:val="20"/>
                <w:szCs w:val="20"/>
              </w:rPr>
              <w:t xml:space="preserve">   </w:t>
            </w:r>
            <w:r w:rsidR="00CE2435" w:rsidRPr="00300B19">
              <w:rPr>
                <w:rFonts w:ascii="Pretendard" w:eastAsia="Pretendard" w:hAnsi="Pretendard"/>
                <w:i/>
                <w:spacing w:val="-5"/>
                <w:sz w:val="20"/>
                <w:szCs w:val="20"/>
                <w:u w:val="single"/>
              </w:rPr>
              <w:t xml:space="preserve">                         </w:t>
            </w:r>
            <w:r w:rsidR="00A420D5" w:rsidRPr="00300B19">
              <w:rPr>
                <w:rFonts w:ascii="Pretendard" w:eastAsia="Pretendard" w:hAnsi="Pretendard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="00CE2435" w:rsidRPr="00300B19">
              <w:rPr>
                <w:rFonts w:ascii="Pretendard" w:eastAsia="Pretendard" w:hAnsi="Pretendard"/>
                <w:i/>
                <w:spacing w:val="-5"/>
                <w:sz w:val="20"/>
                <w:szCs w:val="20"/>
                <w:u w:val="single"/>
              </w:rPr>
              <w:t xml:space="preserve">                    </w:t>
            </w:r>
            <w:proofErr w:type="spellStart"/>
            <w:r w:rsidRPr="00300B19">
              <w:rPr>
                <w:rFonts w:ascii="Pretendard" w:eastAsia="Pretendard" w:hAnsi="Pretendard"/>
                <w:spacing w:val="-4"/>
                <w:sz w:val="20"/>
                <w:szCs w:val="20"/>
              </w:rPr>
              <w:t>부터</w:t>
            </w:r>
            <w:proofErr w:type="spellEnd"/>
            <w:r w:rsidRPr="00300B19">
              <w:rPr>
                <w:rFonts w:ascii="Pretendard" w:eastAsia="Pretendard" w:hAnsi="Pretendard"/>
                <w:spacing w:val="-4"/>
                <w:sz w:val="20"/>
                <w:szCs w:val="20"/>
              </w:rPr>
              <w:t xml:space="preserve"> </w:t>
            </w:r>
            <w:r w:rsidRPr="00300B19">
              <w:rPr>
                <w:rFonts w:ascii="Pretendard" w:eastAsia="Pretendard" w:hAnsi="Pretendard"/>
                <w:spacing w:val="-16"/>
                <w:sz w:val="20"/>
                <w:szCs w:val="20"/>
              </w:rPr>
              <w:t>기간의 정함이 없는 근로계약을 체결한 것으로 한다.</w:t>
            </w:r>
          </w:p>
        </w:tc>
      </w:tr>
      <w:tr w:rsidR="00243075" w:rsidRPr="00300B19" w14:paraId="6C6FC33C" w14:textId="77777777" w:rsidTr="01800155">
        <w:trPr>
          <w:trHeight w:val="2233"/>
        </w:trPr>
        <w:tc>
          <w:tcPr>
            <w:tcW w:w="2298" w:type="dxa"/>
            <w:vMerge/>
          </w:tcPr>
          <w:p w14:paraId="00350EF0" w14:textId="77777777" w:rsidR="00243075" w:rsidRPr="00300B19" w:rsidRDefault="00243075" w:rsidP="00291880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7901" w:type="dxa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0E8AC0F7" w14:textId="77777777" w:rsidR="00243075" w:rsidRPr="00300B19" w:rsidRDefault="002316B4" w:rsidP="00291880">
            <w:pPr>
              <w:pStyle w:val="TableParagraph"/>
              <w:spacing w:before="95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2 조 [ 근무부서 및 직무 ]</w:t>
            </w:r>
          </w:p>
          <w:p w14:paraId="7C198AE9" w14:textId="5E70ECBE" w:rsidR="00243075" w:rsidRPr="00300B19" w:rsidRDefault="002316B4" w:rsidP="00CE2435">
            <w:pPr>
              <w:pStyle w:val="TableParagraph"/>
              <w:numPr>
                <w:ilvl w:val="0"/>
                <w:numId w:val="9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>갑은 을을 아래 각호와 같이 근무하게 한다.</w:t>
            </w:r>
          </w:p>
          <w:p w14:paraId="7AF30A47" w14:textId="2F6926A8" w:rsidR="00243075" w:rsidRPr="00300B19" w:rsidRDefault="002316B4" w:rsidP="00CE2435">
            <w:pPr>
              <w:pStyle w:val="TableParagraph"/>
              <w:tabs>
                <w:tab w:val="left" w:pos="737"/>
              </w:tabs>
              <w:spacing w:line="300" w:lineRule="exact"/>
              <w:ind w:firstLineChars="100" w:firstLine="197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pacing w:val="-3"/>
                <w:sz w:val="20"/>
                <w:szCs w:val="20"/>
              </w:rPr>
              <w:t>가.</w:t>
            </w:r>
            <w:r w:rsidR="00CE2435" w:rsidRPr="00300B19">
              <w:rPr>
                <w:rFonts w:ascii="Pretendard" w:eastAsia="Pretendard" w:hAnsi="Pretendard"/>
                <w:spacing w:val="-3"/>
                <w:sz w:val="20"/>
                <w:szCs w:val="20"/>
                <w:lang w:val="en-US"/>
              </w:rPr>
              <w:t>  </w:t>
            </w:r>
            <w:r w:rsidRPr="00300B19">
              <w:rPr>
                <w:rFonts w:ascii="Pretendard" w:eastAsia="Pretendard" w:hAnsi="Pretendard"/>
                <w:spacing w:val="-5"/>
                <w:sz w:val="20"/>
                <w:szCs w:val="20"/>
              </w:rPr>
              <w:t xml:space="preserve">근무부서 </w:t>
            </w:r>
            <w:r w:rsidRPr="00300B19">
              <w:rPr>
                <w:rFonts w:ascii="Pretendard" w:eastAsia="Pretendard" w:hAnsi="Pretendard"/>
                <w:sz w:val="20"/>
                <w:szCs w:val="20"/>
              </w:rPr>
              <w:t>:</w:t>
            </w:r>
            <w:r w:rsidRPr="00300B19">
              <w:rPr>
                <w:rFonts w:ascii="Pretendard" w:eastAsia="Pretendard" w:hAnsi="Pretendard"/>
                <w:spacing w:val="2"/>
                <w:sz w:val="20"/>
                <w:szCs w:val="20"/>
              </w:rPr>
              <w:t xml:space="preserve"> </w:t>
            </w:r>
            <w:r w:rsidR="00CE2435" w:rsidRPr="00300B19">
              <w:rPr>
                <w:rFonts w:ascii="Pretendard" w:eastAsia="Pretendard" w:hAnsi="Pretendard"/>
                <w:spacing w:val="2"/>
                <w:sz w:val="20"/>
                <w:szCs w:val="20"/>
                <w:u w:val="single"/>
              </w:rPr>
              <w:t xml:space="preserve">                                                                  </w:t>
            </w:r>
          </w:p>
          <w:p w14:paraId="58DE3EF3" w14:textId="6FFCD850" w:rsidR="00243075" w:rsidRPr="00300B19" w:rsidRDefault="002316B4" w:rsidP="00CE2435">
            <w:pPr>
              <w:pStyle w:val="TableParagraph"/>
              <w:tabs>
                <w:tab w:val="left" w:pos="737"/>
              </w:tabs>
              <w:spacing w:line="351" w:lineRule="exact"/>
              <w:ind w:firstLineChars="100" w:firstLine="197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pacing w:val="-3"/>
                <w:sz w:val="20"/>
                <w:szCs w:val="20"/>
              </w:rPr>
              <w:t>나.</w:t>
            </w:r>
            <w:r w:rsidR="00CE2435" w:rsidRPr="00300B19">
              <w:rPr>
                <w:rFonts w:ascii="Pretendard" w:eastAsia="Pretendard" w:hAnsi="Pretendard"/>
                <w:spacing w:val="-3"/>
                <w:sz w:val="20"/>
                <w:szCs w:val="20"/>
                <w:lang w:val="en-US"/>
              </w:rPr>
              <w:t>  </w:t>
            </w:r>
            <w:r w:rsidRPr="00300B19">
              <w:rPr>
                <w:rFonts w:ascii="Pretendard" w:eastAsia="Pretendard" w:hAnsi="Pretendard"/>
                <w:spacing w:val="-5"/>
                <w:sz w:val="20"/>
                <w:szCs w:val="20"/>
              </w:rPr>
              <w:t xml:space="preserve">담당업무 </w:t>
            </w:r>
            <w:r w:rsidRPr="00300B19">
              <w:rPr>
                <w:rFonts w:ascii="Pretendard" w:eastAsia="Pretendard" w:hAnsi="Pretendard"/>
                <w:sz w:val="20"/>
                <w:szCs w:val="20"/>
              </w:rPr>
              <w:t xml:space="preserve">: </w:t>
            </w:r>
            <w:r w:rsidR="00CE2435" w:rsidRPr="00300B19">
              <w:rPr>
                <w:rFonts w:ascii="Pretendard" w:eastAsia="Pretendard" w:hAnsi="Pretendard"/>
                <w:spacing w:val="2"/>
                <w:sz w:val="20"/>
                <w:szCs w:val="20"/>
                <w:u w:val="single"/>
              </w:rPr>
              <w:t xml:space="preserve">                                                                  </w:t>
            </w:r>
            <w:r w:rsidR="00C751E2" w:rsidRPr="00300B19">
              <w:rPr>
                <w:rFonts w:ascii="Pretendard" w:eastAsia="Pretendard" w:hAnsi="Pretendard" w:hint="eastAsia"/>
                <w:sz w:val="20"/>
                <w:szCs w:val="20"/>
              </w:rPr>
              <w:t xml:space="preserve"> </w:t>
            </w:r>
            <w:r w:rsidR="00A4602B" w:rsidRPr="00300B19">
              <w:rPr>
                <w:rFonts w:ascii="Pretendard" w:eastAsia="Pretendard" w:hAnsi="Pretendard" w:hint="eastAsia"/>
                <w:sz w:val="20"/>
                <w:szCs w:val="20"/>
              </w:rPr>
              <w:t>의</w:t>
            </w:r>
            <w:r w:rsidR="00A4602B" w:rsidRPr="00300B19">
              <w:rPr>
                <w:rFonts w:ascii="Pretendard" w:eastAsia="Pretendard" w:hAnsi="Pretendard"/>
                <w:sz w:val="20"/>
                <w:szCs w:val="20"/>
              </w:rPr>
              <w:t xml:space="preserve"> </w:t>
            </w:r>
            <w:r w:rsidR="008E2795" w:rsidRPr="00300B19">
              <w:rPr>
                <w:rFonts w:ascii="Pretendard" w:eastAsia="Pretendard" w:hAnsi="Pretendard" w:hint="eastAsia"/>
                <w:sz w:val="20"/>
                <w:szCs w:val="20"/>
              </w:rPr>
              <w:t>소속</w:t>
            </w:r>
            <w:r w:rsidR="00A4602B" w:rsidRPr="00300B19">
              <w:rPr>
                <w:rFonts w:ascii="Pretendard" w:eastAsia="Pretendard" w:hAnsi="Pretendard" w:hint="eastAsia"/>
                <w:sz w:val="20"/>
                <w:szCs w:val="20"/>
              </w:rPr>
              <w:t>업무</w:t>
            </w:r>
          </w:p>
          <w:p w14:paraId="6121E58A" w14:textId="5458724D" w:rsidR="00243075" w:rsidRPr="00300B19" w:rsidRDefault="002316B4" w:rsidP="00CE2435">
            <w:pPr>
              <w:pStyle w:val="TableParagraph"/>
              <w:numPr>
                <w:ilvl w:val="0"/>
                <w:numId w:val="8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>갑은 필요 시 을의 근무부서를 변경하거나 전항 이외의 업무를 을에게 부과할 수 있다.</w:t>
            </w:r>
          </w:p>
        </w:tc>
      </w:tr>
      <w:tr w:rsidR="00243075" w:rsidRPr="00300B19" w14:paraId="00E52DEA" w14:textId="77777777" w:rsidTr="01800155">
        <w:trPr>
          <w:trHeight w:val="1617"/>
        </w:trPr>
        <w:tc>
          <w:tcPr>
            <w:tcW w:w="2298" w:type="dxa"/>
            <w:vMerge/>
          </w:tcPr>
          <w:p w14:paraId="16A1C86A" w14:textId="77777777" w:rsidR="00243075" w:rsidRPr="00300B19" w:rsidRDefault="00243075" w:rsidP="00291880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7901" w:type="dxa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57924879" w14:textId="77777777" w:rsidR="00416D21" w:rsidRPr="00300B19" w:rsidRDefault="00416D21" w:rsidP="00291880">
            <w:pPr>
              <w:pStyle w:val="TableParagraph"/>
              <w:spacing w:before="95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3 조 [ 취업장소 ]</w:t>
            </w:r>
          </w:p>
          <w:p w14:paraId="21F32C1E" w14:textId="0BE83BA8" w:rsidR="00416D21" w:rsidRPr="00300B19" w:rsidRDefault="00E207C8" w:rsidP="00014FB7">
            <w:pPr>
              <w:pStyle w:val="TableParagraph"/>
              <w:numPr>
                <w:ilvl w:val="0"/>
                <w:numId w:val="11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 xml:space="preserve"> </w:t>
            </w: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 xml:space="preserve"> </w:t>
            </w:r>
            <w:r w:rsidR="00416D21" w:rsidRPr="00300B19">
              <w:rPr>
                <w:rFonts w:ascii="Pretendard" w:eastAsia="Pretendard" w:hAnsi="Pretendard"/>
                <w:sz w:val="20"/>
                <w:szCs w:val="20"/>
              </w:rPr>
              <w:t xml:space="preserve">을의 취업장소는 갑의 </w:t>
            </w:r>
            <w:r w:rsidR="0053467F" w:rsidRPr="00300B19">
              <w:rPr>
                <w:rFonts w:ascii="Pretendard" w:eastAsia="Pretendard" w:hAnsi="Pretendard" w:hint="eastAsia"/>
                <w:sz w:val="20"/>
                <w:szCs w:val="20"/>
                <w:u w:val="single"/>
              </w:rPr>
              <w:t xml:space="preserve"> </w:t>
            </w:r>
            <w:r w:rsidR="0053467F" w:rsidRPr="00300B19">
              <w:rPr>
                <w:rFonts w:ascii="Pretendard" w:eastAsia="Pretendard" w:hAnsi="Pretendard"/>
                <w:sz w:val="20"/>
                <w:szCs w:val="20"/>
                <w:u w:val="single"/>
              </w:rPr>
              <w:t xml:space="preserve">                     </w:t>
            </w:r>
            <w:r w:rsidR="0053467F" w:rsidRPr="00300B19">
              <w:rPr>
                <w:rFonts w:ascii="Pretendard" w:eastAsia="Pretendard" w:hAnsi="Pretendard" w:hint="eastAsia"/>
                <w:sz w:val="20"/>
                <w:szCs w:val="20"/>
              </w:rPr>
              <w:t>을/</w:t>
            </w:r>
            <w:proofErr w:type="spellStart"/>
            <w:r w:rsidR="00E76046" w:rsidRPr="00300B19">
              <w:rPr>
                <w:rFonts w:ascii="Pretendard" w:eastAsia="Pretendard" w:hAnsi="Pretendard" w:hint="eastAsia"/>
                <w:sz w:val="20"/>
                <w:szCs w:val="20"/>
              </w:rPr>
              <w:t>를</w:t>
            </w:r>
            <w:proofErr w:type="spellEnd"/>
            <w:r w:rsidR="00662D11" w:rsidRPr="00300B19">
              <w:rPr>
                <w:rFonts w:ascii="Pretendard" w:eastAsia="Pretendard" w:hAnsi="Pretendard" w:hint="eastAsia"/>
                <w:sz w:val="20"/>
                <w:szCs w:val="20"/>
              </w:rPr>
              <w:t xml:space="preserve"> 소재지로</w:t>
            </w:r>
            <w:r w:rsidR="00416D21" w:rsidRPr="00300B19">
              <w:rPr>
                <w:rFonts w:ascii="Pretendard" w:eastAsia="Pretendard" w:hAnsi="Pretendard"/>
                <w:sz w:val="20"/>
                <w:szCs w:val="20"/>
              </w:rPr>
              <w:t xml:space="preserve"> 한다.</w:t>
            </w:r>
          </w:p>
          <w:p w14:paraId="08F02C6E" w14:textId="2088578B" w:rsidR="00243075" w:rsidRPr="00300B19" w:rsidRDefault="00096E9F" w:rsidP="00014FB7">
            <w:pPr>
              <w:pStyle w:val="TableParagraph"/>
              <w:numPr>
                <w:ilvl w:val="0"/>
                <w:numId w:val="11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 xml:space="preserve"> </w:t>
            </w: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 xml:space="preserve"> </w:t>
            </w:r>
            <w:r w:rsidR="00416D21" w:rsidRPr="00300B19">
              <w:rPr>
                <w:rFonts w:ascii="Pretendard" w:eastAsia="Pretendard" w:hAnsi="Pretendard"/>
                <w:sz w:val="20"/>
                <w:szCs w:val="20"/>
              </w:rPr>
              <w:t>갑이 업무상 필요하다고 인정하는 경우, 갑은 을의 취업장소를 변경할 수 있다.</w:t>
            </w:r>
            <w:r w:rsidR="00014FB7" w:rsidRPr="00300B19">
              <w:rPr>
                <w:rFonts w:ascii="Pretendard" w:eastAsia="Pretendard" w:hAnsi="Pretendard"/>
                <w:sz w:val="20"/>
                <w:szCs w:val="20"/>
              </w:rPr>
              <w:t xml:space="preserve"> </w:t>
            </w:r>
          </w:p>
        </w:tc>
      </w:tr>
      <w:tr w:rsidR="00243075" w:rsidRPr="00300B19" w14:paraId="3B6FFDFD" w14:textId="77777777" w:rsidTr="01800155">
        <w:trPr>
          <w:trHeight w:val="2791"/>
        </w:trPr>
        <w:tc>
          <w:tcPr>
            <w:tcW w:w="2298" w:type="dxa"/>
            <w:vMerge/>
          </w:tcPr>
          <w:p w14:paraId="731F1517" w14:textId="77777777" w:rsidR="00243075" w:rsidRPr="00300B19" w:rsidRDefault="00243075" w:rsidP="00291880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7901" w:type="dxa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0A78FE35" w14:textId="77777777" w:rsidR="00243075" w:rsidRPr="00300B19" w:rsidRDefault="002316B4" w:rsidP="00291880">
            <w:pPr>
              <w:pStyle w:val="TableParagraph"/>
              <w:spacing w:before="95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4 조 [ 근무일 및 근로시간 ]</w:t>
            </w:r>
          </w:p>
          <w:p w14:paraId="5EBCF704" w14:textId="0F6AF74A" w:rsidR="00243075" w:rsidRPr="00300B19" w:rsidRDefault="002316B4" w:rsidP="00014FB7">
            <w:pPr>
              <w:pStyle w:val="TableParagraph"/>
              <w:numPr>
                <w:ilvl w:val="0"/>
                <w:numId w:val="12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>을의 근무일은 월요일부터 금요일까지 5일로 한다. 토요일은 무급 휴무일이 된다.</w:t>
            </w:r>
          </w:p>
          <w:p w14:paraId="125D4466" w14:textId="5BF99CAE" w:rsidR="00243075" w:rsidRPr="00300B19" w:rsidRDefault="002316B4" w:rsidP="00014FB7">
            <w:pPr>
              <w:pStyle w:val="TableParagraph"/>
              <w:numPr>
                <w:ilvl w:val="0"/>
                <w:numId w:val="12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>1주간의</w:t>
            </w:r>
            <w:r w:rsidR="00176D66" w:rsidRPr="00300B19">
              <w:rPr>
                <w:rFonts w:ascii="Pretendard" w:eastAsia="Pretendard" w:hAnsi="Pretendard" w:hint="eastAsia"/>
                <w:sz w:val="20"/>
                <w:szCs w:val="20"/>
              </w:rPr>
              <w:t xml:space="preserve"> </w:t>
            </w:r>
            <w:r w:rsidRPr="00300B19">
              <w:rPr>
                <w:rFonts w:ascii="Pretendard" w:eastAsia="Pretendard" w:hAnsi="Pretendard"/>
                <w:sz w:val="20"/>
                <w:szCs w:val="20"/>
              </w:rPr>
              <w:t>근로시간은</w:t>
            </w:r>
            <w:r w:rsidR="00176D66" w:rsidRPr="00300B19">
              <w:rPr>
                <w:rFonts w:ascii="Pretendard" w:eastAsia="Pretendard" w:hAnsi="Pretendard" w:hint="eastAsia"/>
                <w:sz w:val="20"/>
                <w:szCs w:val="20"/>
              </w:rPr>
              <w:t xml:space="preserve"> </w:t>
            </w:r>
            <w:r w:rsidRPr="00300B19">
              <w:rPr>
                <w:rFonts w:ascii="Pretendard" w:eastAsia="Pretendard" w:hAnsi="Pretendard"/>
                <w:sz w:val="20"/>
                <w:szCs w:val="20"/>
              </w:rPr>
              <w:t>휴게시간을 제외하고 40시간으로 한다.</w:t>
            </w:r>
          </w:p>
          <w:p w14:paraId="1F15BEC5" w14:textId="08B7ECF1" w:rsidR="006F5F15" w:rsidRPr="00300B19" w:rsidRDefault="002316B4" w:rsidP="00014FB7">
            <w:pPr>
              <w:pStyle w:val="TableParagraph"/>
              <w:numPr>
                <w:ilvl w:val="0"/>
                <w:numId w:val="12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>1일의 근로시간은 8시간으로 하되, 제4항의 휴게시간을 제외하고 09:00부터</w:t>
            </w:r>
            <w:r w:rsidR="00291880" w:rsidRPr="00300B19">
              <w:rPr>
                <w:rFonts w:ascii="Pretendard" w:eastAsia="Pretendard" w:hAnsi="Pretendard" w:hint="eastAsia"/>
                <w:sz w:val="20"/>
                <w:szCs w:val="20"/>
              </w:rPr>
              <w:t xml:space="preserve"> </w:t>
            </w:r>
            <w:r w:rsidR="006F5F15" w:rsidRPr="00300B19">
              <w:rPr>
                <w:rFonts w:ascii="Pretendard" w:eastAsia="Pretendard" w:hAnsi="Pretendard"/>
                <w:sz w:val="20"/>
                <w:szCs w:val="20"/>
              </w:rPr>
              <w:t>18:00까지로 한다. 다만, 업무사정을 감안하여 시업시간과 종업시간을 달리 정할 수 있다</w:t>
            </w:r>
            <w:r w:rsidR="006F5F15" w:rsidRPr="00300B19">
              <w:rPr>
                <w:rFonts w:ascii="Pretendard" w:eastAsia="Pretendard" w:hAnsi="Pretendard" w:hint="eastAsia"/>
                <w:sz w:val="20"/>
                <w:szCs w:val="20"/>
              </w:rPr>
              <w:t>.</w:t>
            </w:r>
          </w:p>
          <w:p w14:paraId="76EB26E1" w14:textId="0DE44EDA" w:rsidR="00E76046" w:rsidRPr="00300B19" w:rsidRDefault="006F5F15" w:rsidP="00014FB7">
            <w:pPr>
              <w:pStyle w:val="TableParagraph"/>
              <w:numPr>
                <w:ilvl w:val="0"/>
                <w:numId w:val="12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휴게시간은</w:t>
            </w:r>
            <w:r w:rsidRPr="00300B19">
              <w:rPr>
                <w:rFonts w:ascii="Pretendard" w:eastAsia="Pretendard" w:hAnsi="Pretendard"/>
                <w:sz w:val="20"/>
                <w:szCs w:val="20"/>
              </w:rPr>
              <w:t xml:space="preserve"> 제3항의 근로시간 중 12:30부터 13:30까지로 한다.</w:t>
            </w: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 xml:space="preserve"> </w:t>
            </w:r>
            <w:r w:rsidR="00014FB7" w:rsidRPr="00300B19">
              <w:rPr>
                <w:rFonts w:ascii="Pretendard" w:eastAsia="Pretendard" w:hAnsi="Pretendard"/>
                <w:sz w:val="20"/>
                <w:szCs w:val="20"/>
              </w:rPr>
              <w:br/>
            </w: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다만</w:t>
            </w:r>
            <w:r w:rsidRPr="00300B19">
              <w:rPr>
                <w:rFonts w:ascii="Pretendard" w:eastAsia="Pretendard" w:hAnsi="Pretendard"/>
                <w:sz w:val="20"/>
                <w:szCs w:val="20"/>
              </w:rPr>
              <w:t>, 업무사정을 감안하여 휴게시간을 달리 정하여 운영할 수 있다.</w:t>
            </w:r>
          </w:p>
          <w:p w14:paraId="363F74C8" w14:textId="77777777" w:rsidR="00E76046" w:rsidRPr="00300B19" w:rsidRDefault="00E76046" w:rsidP="00E76046">
            <w:pPr>
              <w:pStyle w:val="TableParagraph"/>
              <w:spacing w:before="115" w:line="351" w:lineRule="exact"/>
              <w:rPr>
                <w:rFonts w:ascii="Pretendard" w:eastAsia="Pretendard" w:hAnsi="Pretendard"/>
                <w:spacing w:val="-5"/>
                <w:sz w:val="20"/>
                <w:szCs w:val="20"/>
              </w:rPr>
            </w:pPr>
          </w:p>
        </w:tc>
      </w:tr>
      <w:tr w:rsidR="00243075" w:rsidRPr="00300B19" w14:paraId="411DC648" w14:textId="77777777" w:rsidTr="01800155">
        <w:trPr>
          <w:trHeight w:val="1977"/>
        </w:trPr>
        <w:tc>
          <w:tcPr>
            <w:tcW w:w="2298" w:type="dxa"/>
            <w:vMerge/>
          </w:tcPr>
          <w:p w14:paraId="526FAAE0" w14:textId="77777777" w:rsidR="00243075" w:rsidRPr="00300B19" w:rsidRDefault="00243075" w:rsidP="00291880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7901" w:type="dxa"/>
            <w:tcBorders>
              <w:top w:val="single" w:sz="2" w:space="0" w:color="4C4948"/>
              <w:left w:val="nil"/>
              <w:bottom w:val="single" w:sz="12" w:space="0" w:color="0070C0"/>
              <w:right w:val="nil"/>
            </w:tcBorders>
          </w:tcPr>
          <w:p w14:paraId="20FB36A8" w14:textId="77777777" w:rsidR="00243075" w:rsidRPr="000B12EE" w:rsidRDefault="002316B4" w:rsidP="00291880">
            <w:pPr>
              <w:pStyle w:val="TableParagraph"/>
              <w:spacing w:before="95"/>
              <w:rPr>
                <w:rFonts w:ascii="Pretendard" w:eastAsia="Pretendard" w:hAnsi="Pretendard"/>
                <w:b/>
                <w:bCs/>
                <w:spacing w:val="-10"/>
                <w:sz w:val="20"/>
                <w:szCs w:val="20"/>
              </w:rPr>
            </w:pPr>
            <w:r w:rsidRPr="000B12EE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5 조 [ 휴일 ]</w:t>
            </w:r>
          </w:p>
          <w:p w14:paraId="606C985B" w14:textId="77F9AA79" w:rsidR="00243075" w:rsidRPr="00300B19" w:rsidRDefault="006F5F15" w:rsidP="00014FB7">
            <w:pPr>
              <w:pStyle w:val="TableParagraph"/>
              <w:numPr>
                <w:ilvl w:val="0"/>
                <w:numId w:val="13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>갑은 매주 일요일을 주휴일로 부여한다. 단, 1주 동안의 소정근로일을 개근한 경우에만 유급으로 한다</w:t>
            </w:r>
            <w:r w:rsidR="002316B4" w:rsidRPr="00300B19">
              <w:rPr>
                <w:rFonts w:ascii="Pretendard" w:eastAsia="Pretendard" w:hAnsi="Pretendard"/>
                <w:sz w:val="20"/>
                <w:szCs w:val="20"/>
              </w:rPr>
              <w:t>.</w:t>
            </w:r>
          </w:p>
        </w:tc>
      </w:tr>
    </w:tbl>
    <w:p w14:paraId="2E4C8F39" w14:textId="77777777" w:rsidR="00243075" w:rsidRPr="00300B19" w:rsidRDefault="00243075" w:rsidP="00B87E2A">
      <w:pPr>
        <w:rPr>
          <w:rFonts w:ascii="Pretendard" w:eastAsia="Pretendard" w:hAnsi="Pretendard"/>
          <w:sz w:val="20"/>
          <w:szCs w:val="20"/>
        </w:rPr>
        <w:sectPr w:rsidR="00243075" w:rsidRPr="00300B19" w:rsidSect="006F5F15">
          <w:footerReference w:type="default" r:id="rId8"/>
          <w:type w:val="continuous"/>
          <w:pgSz w:w="11910" w:h="16840"/>
          <w:pgMar w:top="1120" w:right="720" w:bottom="1060" w:left="740" w:header="737" w:footer="879" w:gutter="0"/>
          <w:pgNumType w:start="1"/>
          <w:cols w:space="720"/>
          <w:docGrid w:linePitch="275"/>
        </w:sectPr>
      </w:pPr>
    </w:p>
    <w:tbl>
      <w:tblPr>
        <w:tblStyle w:val="TableNormal1"/>
        <w:tblW w:w="0" w:type="auto"/>
        <w:tblInd w:w="112" w:type="dxa"/>
        <w:tblBorders>
          <w:top w:val="single" w:sz="6" w:space="0" w:color="2A7DE1"/>
          <w:left w:val="single" w:sz="6" w:space="0" w:color="2A7DE1"/>
          <w:bottom w:val="single" w:sz="6" w:space="0" w:color="2A7DE1"/>
          <w:right w:val="single" w:sz="6" w:space="0" w:color="2A7DE1"/>
          <w:insideH w:val="single" w:sz="6" w:space="0" w:color="2A7DE1"/>
          <w:insideV w:val="single" w:sz="6" w:space="0" w:color="2A7DE1"/>
        </w:tblBorders>
        <w:tblLayout w:type="fixed"/>
        <w:tblLook w:val="01E0" w:firstRow="1" w:lastRow="1" w:firstColumn="1" w:lastColumn="1" w:noHBand="0" w:noVBand="0"/>
      </w:tblPr>
      <w:tblGrid>
        <w:gridCol w:w="2015"/>
        <w:gridCol w:w="902"/>
        <w:gridCol w:w="1760"/>
        <w:gridCol w:w="284"/>
        <w:gridCol w:w="1599"/>
        <w:gridCol w:w="279"/>
        <w:gridCol w:w="3361"/>
      </w:tblGrid>
      <w:tr w:rsidR="00243075" w:rsidRPr="00300B19" w14:paraId="6DB5F83A" w14:textId="77777777" w:rsidTr="000B12EE">
        <w:trPr>
          <w:trHeight w:val="1317"/>
        </w:trPr>
        <w:tc>
          <w:tcPr>
            <w:tcW w:w="2015" w:type="dxa"/>
            <w:vMerge w:val="restart"/>
            <w:tcBorders>
              <w:top w:val="single" w:sz="12" w:space="0" w:color="0070C0"/>
              <w:left w:val="nil"/>
              <w:bottom w:val="single" w:sz="4" w:space="0" w:color="2A7DE1"/>
              <w:right w:val="nil"/>
            </w:tcBorders>
          </w:tcPr>
          <w:p w14:paraId="4A1F5A18" w14:textId="77777777" w:rsidR="00243075" w:rsidRPr="00300B19" w:rsidRDefault="00243075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8185" w:type="dxa"/>
            <w:gridSpan w:val="6"/>
            <w:tcBorders>
              <w:top w:val="single" w:sz="12" w:space="0" w:color="0070C0"/>
              <w:left w:val="nil"/>
              <w:bottom w:val="single" w:sz="2" w:space="0" w:color="4C4948"/>
              <w:right w:val="nil"/>
            </w:tcBorders>
          </w:tcPr>
          <w:p w14:paraId="2FD02323" w14:textId="77777777" w:rsidR="00243075" w:rsidRPr="00300B19" w:rsidRDefault="002316B4">
            <w:pPr>
              <w:pStyle w:val="TableParagraph"/>
              <w:spacing w:before="95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6 조 [ 연차유급휴가 ]</w:t>
            </w:r>
          </w:p>
          <w:p w14:paraId="5EE0B614" w14:textId="127C1F94" w:rsidR="00243075" w:rsidRPr="00300B19" w:rsidRDefault="002316B4" w:rsidP="00014FB7">
            <w:pPr>
              <w:pStyle w:val="TableParagraph"/>
              <w:numPr>
                <w:ilvl w:val="0"/>
                <w:numId w:val="14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>갑은 근로기준법에 규정된 바에 따라 연차</w:t>
            </w:r>
            <w:r w:rsidR="00EB7749" w:rsidRPr="00300B19">
              <w:rPr>
                <w:rFonts w:ascii="Pretendard" w:eastAsia="Pretendard" w:hAnsi="Pretendard" w:hint="eastAsia"/>
                <w:sz w:val="20"/>
                <w:szCs w:val="20"/>
              </w:rPr>
              <w:t xml:space="preserve"> </w:t>
            </w:r>
            <w:r w:rsidRPr="00300B19">
              <w:rPr>
                <w:rFonts w:ascii="Pretendard" w:eastAsia="Pretendard" w:hAnsi="Pretendard"/>
                <w:sz w:val="20"/>
                <w:szCs w:val="20"/>
              </w:rPr>
              <w:t>유급휴가를 부여한다.</w:t>
            </w:r>
          </w:p>
        </w:tc>
      </w:tr>
      <w:tr w:rsidR="00243075" w:rsidRPr="00300B19" w14:paraId="32E4D10A" w14:textId="77777777" w:rsidTr="00E76046">
        <w:trPr>
          <w:trHeight w:val="1399"/>
        </w:trPr>
        <w:tc>
          <w:tcPr>
            <w:tcW w:w="2015" w:type="dxa"/>
            <w:vMerge/>
            <w:tcBorders>
              <w:top w:val="single" w:sz="6" w:space="0" w:color="2A7DE1"/>
              <w:left w:val="nil"/>
              <w:bottom w:val="single" w:sz="4" w:space="0" w:color="2A7DE1"/>
              <w:right w:val="nil"/>
            </w:tcBorders>
          </w:tcPr>
          <w:p w14:paraId="7900B68A" w14:textId="77777777" w:rsidR="00243075" w:rsidRPr="00300B19" w:rsidRDefault="00243075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8185" w:type="dxa"/>
            <w:gridSpan w:val="6"/>
            <w:tcBorders>
              <w:top w:val="single" w:sz="2" w:space="0" w:color="4C4948"/>
              <w:left w:val="nil"/>
              <w:bottom w:val="nil"/>
              <w:right w:val="nil"/>
            </w:tcBorders>
          </w:tcPr>
          <w:p w14:paraId="7EDD84AF" w14:textId="77777777" w:rsidR="00014FB7" w:rsidRPr="00300B19" w:rsidRDefault="002316B4" w:rsidP="00A4602B">
            <w:pPr>
              <w:pStyle w:val="TableParagraph"/>
              <w:spacing w:before="95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7 조 [ 연봉 ]</w:t>
            </w:r>
          </w:p>
          <w:p w14:paraId="2B67B482" w14:textId="207180CC" w:rsidR="00243075" w:rsidRPr="00300B19" w:rsidRDefault="002316B4" w:rsidP="00014FB7">
            <w:pPr>
              <w:pStyle w:val="TableParagraph"/>
              <w:numPr>
                <w:ilvl w:val="0"/>
                <w:numId w:val="15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>갑은 을에게</w:t>
            </w:r>
            <w:r w:rsidR="001478DA" w:rsidRPr="00300B19">
              <w:rPr>
                <w:rFonts w:ascii="Pretendard" w:eastAsia="Pretendard" w:hAnsi="Pretendard" w:hint="eastAsia"/>
                <w:sz w:val="20"/>
                <w:szCs w:val="20"/>
              </w:rPr>
              <w:t xml:space="preserve"> </w:t>
            </w:r>
            <w:r w:rsidR="004904B3" w:rsidRPr="00300B19">
              <w:rPr>
                <w:rFonts w:ascii="Pretendard" w:eastAsia="Pretendard" w:hAnsi="Pretendard" w:hint="eastAsia"/>
                <w:sz w:val="20"/>
                <w:szCs w:val="20"/>
              </w:rPr>
              <w:t xml:space="preserve">연봉 총액 </w:t>
            </w:r>
            <w:r w:rsidR="00310381" w:rsidRPr="00300B19">
              <w:rPr>
                <w:rFonts w:ascii="Pretendard" w:eastAsia="Pretendard" w:hAnsi="Pretendard"/>
                <w:sz w:val="20"/>
                <w:szCs w:val="20"/>
              </w:rPr>
              <w:t xml:space="preserve"> </w:t>
            </w:r>
            <w:r w:rsidR="007F03D0" w:rsidRPr="00300B19">
              <w:rPr>
                <w:rFonts w:ascii="Pretendard" w:eastAsia="Pretendard" w:hAnsi="Pretendard"/>
                <w:sz w:val="20"/>
                <w:szCs w:val="20"/>
                <w:u w:val="single"/>
              </w:rPr>
              <w:t xml:space="preserve">                                           </w:t>
            </w:r>
            <w:r w:rsidR="0098564D" w:rsidRPr="00300B19">
              <w:rPr>
                <w:rFonts w:ascii="Pretendard" w:eastAsia="Pretendard" w:hAnsi="Pretendard"/>
                <w:sz w:val="20"/>
                <w:szCs w:val="20"/>
              </w:rPr>
              <w:t xml:space="preserve"> </w:t>
            </w:r>
            <w:r w:rsidR="003D3750" w:rsidRPr="00300B19">
              <w:rPr>
                <w:rFonts w:ascii="Pretendard" w:eastAsia="Pretendard" w:hAnsi="Pretendard"/>
                <w:sz w:val="20"/>
                <w:szCs w:val="20"/>
              </w:rPr>
              <w:t xml:space="preserve"> </w:t>
            </w:r>
            <w:r w:rsidRPr="00300B19">
              <w:rPr>
                <w:rFonts w:ascii="Pretendard" w:eastAsia="Pretendard" w:hAnsi="Pretendard"/>
                <w:sz w:val="20"/>
                <w:szCs w:val="20"/>
              </w:rPr>
              <w:t>원을 지급한다.</w:t>
            </w:r>
          </w:p>
          <w:p w14:paraId="4484BA1D" w14:textId="4A72220B" w:rsidR="00243075" w:rsidRPr="00300B19" w:rsidRDefault="004904B3" w:rsidP="00014FB7">
            <w:pPr>
              <w:pStyle w:val="TableParagraph"/>
              <w:numPr>
                <w:ilvl w:val="0"/>
                <w:numId w:val="15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을</w:t>
            </w:r>
            <w:r w:rsidR="002316B4" w:rsidRPr="00300B19">
              <w:rPr>
                <w:rFonts w:ascii="Pretendard" w:eastAsia="Pretendard" w:hAnsi="Pretendard"/>
                <w:sz w:val="20"/>
                <w:szCs w:val="20"/>
              </w:rPr>
              <w:t xml:space="preserve">의 연봉은 포괄임금제를 </w:t>
            </w: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적용한 월 기본급과 월 고</w:t>
            </w:r>
            <w:r w:rsidR="004C5359" w:rsidRPr="00300B19">
              <w:rPr>
                <w:rFonts w:ascii="Pretendard" w:eastAsia="Pretendard" w:hAnsi="Pretendard" w:hint="eastAsia"/>
                <w:sz w:val="20"/>
                <w:szCs w:val="20"/>
              </w:rPr>
              <w:t>정</w:t>
            </w: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연장근로수당으로 구성되며 내역은 아래와 같다.</w:t>
            </w:r>
          </w:p>
        </w:tc>
      </w:tr>
      <w:tr w:rsidR="00B018B0" w:rsidRPr="00300B19" w14:paraId="704EF8A1" w14:textId="77777777" w:rsidTr="00E76046">
        <w:trPr>
          <w:trHeight w:val="495"/>
        </w:trPr>
        <w:tc>
          <w:tcPr>
            <w:tcW w:w="2015" w:type="dxa"/>
            <w:vMerge/>
            <w:tcBorders>
              <w:top w:val="single" w:sz="6" w:space="0" w:color="2A7DE1"/>
              <w:left w:val="nil"/>
              <w:bottom w:val="single" w:sz="4" w:space="0" w:color="2A7DE1"/>
              <w:right w:val="nil"/>
            </w:tcBorders>
          </w:tcPr>
          <w:p w14:paraId="0F3432B2" w14:textId="77777777" w:rsidR="00243075" w:rsidRPr="00300B19" w:rsidRDefault="00243075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9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08983C5" w14:textId="77777777" w:rsidR="00243075" w:rsidRPr="00300B19" w:rsidRDefault="00243075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2A7DE1"/>
              <w:left w:val="nil"/>
              <w:bottom w:val="single" w:sz="2" w:space="0" w:color="4C4948"/>
              <w:right w:val="nil"/>
            </w:tcBorders>
          </w:tcPr>
          <w:p w14:paraId="169103BF" w14:textId="77777777" w:rsidR="00243075" w:rsidRPr="00300B19" w:rsidRDefault="002316B4">
            <w:pPr>
              <w:pStyle w:val="TableParagraph"/>
              <w:spacing w:before="36"/>
              <w:ind w:left="5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>항목</w:t>
            </w:r>
          </w:p>
        </w:tc>
        <w:tc>
          <w:tcPr>
            <w:tcW w:w="284" w:type="dxa"/>
            <w:tcBorders>
              <w:top w:val="single" w:sz="4" w:space="0" w:color="2A7DE1"/>
              <w:left w:val="nil"/>
              <w:bottom w:val="nil"/>
              <w:right w:val="nil"/>
            </w:tcBorders>
          </w:tcPr>
          <w:p w14:paraId="54496E6F" w14:textId="77777777" w:rsidR="00243075" w:rsidRPr="00300B19" w:rsidRDefault="00243075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2A7DE1"/>
              <w:left w:val="nil"/>
              <w:bottom w:val="single" w:sz="2" w:space="0" w:color="4C4948"/>
              <w:right w:val="nil"/>
            </w:tcBorders>
          </w:tcPr>
          <w:p w14:paraId="201E6D12" w14:textId="77777777" w:rsidR="00243075" w:rsidRPr="00300B19" w:rsidRDefault="002316B4">
            <w:pPr>
              <w:pStyle w:val="TableParagraph"/>
              <w:spacing w:before="36"/>
              <w:ind w:left="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>금액</w:t>
            </w:r>
          </w:p>
        </w:tc>
        <w:tc>
          <w:tcPr>
            <w:tcW w:w="279" w:type="dxa"/>
            <w:tcBorders>
              <w:top w:val="single" w:sz="4" w:space="0" w:color="2A7DE1"/>
              <w:left w:val="nil"/>
              <w:bottom w:val="nil"/>
              <w:right w:val="nil"/>
            </w:tcBorders>
          </w:tcPr>
          <w:p w14:paraId="4A4B0FB9" w14:textId="77777777" w:rsidR="00243075" w:rsidRPr="00300B19" w:rsidRDefault="00243075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3361" w:type="dxa"/>
            <w:tcBorders>
              <w:top w:val="single" w:sz="4" w:space="0" w:color="2A7DE1"/>
              <w:left w:val="nil"/>
              <w:bottom w:val="single" w:sz="2" w:space="0" w:color="4C4948"/>
              <w:right w:val="nil"/>
            </w:tcBorders>
          </w:tcPr>
          <w:p w14:paraId="3CA71149" w14:textId="77777777" w:rsidR="00243075" w:rsidRPr="00300B19" w:rsidRDefault="002316B4">
            <w:pPr>
              <w:pStyle w:val="TableParagraph"/>
              <w:spacing w:before="36"/>
              <w:ind w:left="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>비고</w:t>
            </w:r>
          </w:p>
        </w:tc>
      </w:tr>
      <w:tr w:rsidR="00243075" w:rsidRPr="00300B19" w14:paraId="79E7A6BC" w14:textId="77777777" w:rsidTr="00E76046">
        <w:trPr>
          <w:trHeight w:val="495"/>
        </w:trPr>
        <w:tc>
          <w:tcPr>
            <w:tcW w:w="2015" w:type="dxa"/>
            <w:vMerge/>
            <w:tcBorders>
              <w:top w:val="single" w:sz="6" w:space="0" w:color="2A7DE1"/>
              <w:left w:val="nil"/>
              <w:bottom w:val="single" w:sz="4" w:space="0" w:color="2A7DE1"/>
              <w:right w:val="nil"/>
            </w:tcBorders>
          </w:tcPr>
          <w:p w14:paraId="20A533E6" w14:textId="77777777" w:rsidR="00243075" w:rsidRPr="00300B19" w:rsidRDefault="00243075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CC4B852" w14:textId="77777777" w:rsidR="00243075" w:rsidRPr="00300B19" w:rsidRDefault="00243075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21E023B8" w14:textId="77777777" w:rsidR="00243075" w:rsidRPr="00300B19" w:rsidRDefault="002316B4">
            <w:pPr>
              <w:pStyle w:val="TableParagraph"/>
              <w:spacing w:before="34"/>
              <w:ind w:left="5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>월 기본급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C6FC1F" w14:textId="77777777" w:rsidR="00243075" w:rsidRPr="00300B19" w:rsidRDefault="00243075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22C30688" w14:textId="56112DBE" w:rsidR="00243075" w:rsidRPr="00300B19" w:rsidRDefault="007F03D0">
            <w:pPr>
              <w:pStyle w:val="TableParagraph"/>
              <w:spacing w:before="34"/>
              <w:ind w:left="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b/>
                <w:sz w:val="20"/>
                <w:szCs w:val="20"/>
                <w:u w:val="single"/>
                <w:lang w:val="en-US"/>
              </w:rPr>
              <w:t xml:space="preserve">                           </w:t>
            </w:r>
            <w:r w:rsidR="00B87E2A" w:rsidRPr="00300B19">
              <w:rPr>
                <w:rFonts w:ascii="Pretendard" w:eastAsia="Pretendard" w:hAnsi="Pretendard" w:hint="eastAsia"/>
                <w:sz w:val="20"/>
                <w:szCs w:val="20"/>
              </w:rPr>
              <w:t>원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2EDE5E02" w14:textId="77777777" w:rsidR="00243075" w:rsidRPr="00300B19" w:rsidRDefault="00243075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3361" w:type="dxa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23C93AF6" w14:textId="77777777" w:rsidR="00243075" w:rsidRPr="00300B19" w:rsidRDefault="002316B4">
            <w:pPr>
              <w:pStyle w:val="TableParagraph"/>
              <w:spacing w:before="34"/>
              <w:ind w:left="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>1일 8시간, 주 48시간, 월 209시간 / 매월</w:t>
            </w:r>
          </w:p>
        </w:tc>
      </w:tr>
      <w:tr w:rsidR="00243075" w:rsidRPr="00300B19" w14:paraId="383E9C11" w14:textId="77777777" w:rsidTr="00E76046">
        <w:trPr>
          <w:trHeight w:val="495"/>
        </w:trPr>
        <w:tc>
          <w:tcPr>
            <w:tcW w:w="2015" w:type="dxa"/>
            <w:vMerge/>
            <w:tcBorders>
              <w:top w:val="single" w:sz="6" w:space="0" w:color="2A7DE1"/>
              <w:left w:val="nil"/>
              <w:bottom w:val="single" w:sz="4" w:space="0" w:color="2A7DE1"/>
              <w:right w:val="nil"/>
            </w:tcBorders>
          </w:tcPr>
          <w:p w14:paraId="46F4836A" w14:textId="77777777" w:rsidR="00243075" w:rsidRPr="00300B19" w:rsidRDefault="00243075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D6262EF" w14:textId="77777777" w:rsidR="00243075" w:rsidRPr="00300B19" w:rsidRDefault="00243075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327A341B" w14:textId="77777777" w:rsidR="00243075" w:rsidRPr="00300B19" w:rsidRDefault="002316B4">
            <w:pPr>
              <w:pStyle w:val="TableParagraph"/>
              <w:spacing w:before="34"/>
              <w:ind w:left="5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>월 연장근로수당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2DBC03" w14:textId="77777777" w:rsidR="00243075" w:rsidRPr="00300B19" w:rsidRDefault="00243075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16928E84" w14:textId="03A26EAD" w:rsidR="00243075" w:rsidRPr="00300B19" w:rsidRDefault="007F03D0">
            <w:pPr>
              <w:pStyle w:val="TableParagraph"/>
              <w:spacing w:before="34"/>
              <w:ind w:left="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b/>
                <w:sz w:val="20"/>
                <w:szCs w:val="20"/>
                <w:u w:val="single"/>
                <w:lang w:val="en-US"/>
              </w:rPr>
              <w:t xml:space="preserve">                           </w:t>
            </w: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원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0F72261D" w14:textId="77777777" w:rsidR="00243075" w:rsidRPr="00300B19" w:rsidRDefault="00243075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3361" w:type="dxa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292CD6F1" w14:textId="3419B2AA" w:rsidR="00243075" w:rsidRPr="00300B19" w:rsidRDefault="002316B4">
            <w:pPr>
              <w:pStyle w:val="TableParagraph"/>
              <w:spacing w:before="34"/>
              <w:ind w:left="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 xml:space="preserve">월 </w:t>
            </w:r>
            <w:r w:rsidR="007F03D0" w:rsidRPr="00300B19">
              <w:rPr>
                <w:rFonts w:ascii="Pretendard" w:eastAsia="Pretendard" w:hAnsi="Pretendard"/>
                <w:sz w:val="20"/>
                <w:szCs w:val="20"/>
                <w:u w:val="single"/>
              </w:rPr>
              <w:t xml:space="preserve">              </w:t>
            </w:r>
            <w:r w:rsidRPr="00300B19">
              <w:rPr>
                <w:rFonts w:ascii="Pretendard" w:eastAsia="Pretendard" w:hAnsi="Pretendard"/>
                <w:sz w:val="20"/>
                <w:szCs w:val="20"/>
              </w:rPr>
              <w:t>시간 * 150%</w:t>
            </w:r>
            <w:r w:rsidR="00E76046" w:rsidRPr="00300B19">
              <w:rPr>
                <w:rFonts w:ascii="Pretendard" w:eastAsia="Pretendard" w:hAnsi="Pretendard"/>
                <w:sz w:val="20"/>
                <w:szCs w:val="20"/>
              </w:rPr>
              <w:t xml:space="preserve"> </w:t>
            </w:r>
            <w:r w:rsidR="00E76046" w:rsidRPr="00300B19">
              <w:rPr>
                <w:rFonts w:ascii="Pretendard" w:eastAsia="Pretendard" w:hAnsi="Pretendard" w:hint="eastAsia"/>
                <w:sz w:val="20"/>
                <w:szCs w:val="20"/>
              </w:rPr>
              <w:t>(주</w:t>
            </w:r>
            <w:r w:rsidR="007F03D0" w:rsidRPr="00300B19">
              <w:rPr>
                <w:rFonts w:ascii="Pretendard" w:eastAsia="Pretendard" w:hAnsi="Pretendard"/>
                <w:sz w:val="20"/>
                <w:szCs w:val="20"/>
                <w:u w:val="single"/>
              </w:rPr>
              <w:t xml:space="preserve">           </w:t>
            </w:r>
            <w:r w:rsidR="00E76046" w:rsidRPr="00300B19">
              <w:rPr>
                <w:rFonts w:ascii="Pretendard" w:eastAsia="Pretendard" w:hAnsi="Pretendard" w:hint="eastAsia"/>
                <w:sz w:val="20"/>
                <w:szCs w:val="20"/>
              </w:rPr>
              <w:t>시간)</w:t>
            </w:r>
          </w:p>
        </w:tc>
      </w:tr>
      <w:tr w:rsidR="00B87E2A" w:rsidRPr="00300B19" w14:paraId="44E57F63" w14:textId="77777777" w:rsidTr="00E76046">
        <w:trPr>
          <w:trHeight w:val="495"/>
        </w:trPr>
        <w:tc>
          <w:tcPr>
            <w:tcW w:w="2015" w:type="dxa"/>
            <w:vMerge/>
            <w:tcBorders>
              <w:top w:val="single" w:sz="6" w:space="0" w:color="2A7DE1"/>
              <w:left w:val="nil"/>
              <w:bottom w:val="single" w:sz="4" w:space="0" w:color="2A7DE1"/>
              <w:right w:val="nil"/>
            </w:tcBorders>
          </w:tcPr>
          <w:p w14:paraId="54F5FAB6" w14:textId="77777777" w:rsidR="00B87E2A" w:rsidRPr="00300B19" w:rsidRDefault="00B87E2A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B9FFD58" w14:textId="77777777" w:rsidR="00B87E2A" w:rsidRPr="00300B19" w:rsidRDefault="00B87E2A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2" w:space="0" w:color="4C4948"/>
              <w:left w:val="nil"/>
              <w:bottom w:val="single" w:sz="4" w:space="0" w:color="2A7DFF"/>
              <w:right w:val="nil"/>
            </w:tcBorders>
          </w:tcPr>
          <w:p w14:paraId="43C70205" w14:textId="77777777" w:rsidR="00B87E2A" w:rsidRPr="00300B19" w:rsidRDefault="00B87E2A">
            <w:pPr>
              <w:pStyle w:val="TableParagraph"/>
              <w:spacing w:before="33"/>
              <w:ind w:left="5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>월 급여 총액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2A7DFF"/>
              <w:right w:val="nil"/>
            </w:tcBorders>
          </w:tcPr>
          <w:p w14:paraId="44A546C5" w14:textId="77777777" w:rsidR="00B87E2A" w:rsidRPr="00300B19" w:rsidRDefault="00B87E2A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2" w:space="0" w:color="4C4948"/>
              <w:left w:val="nil"/>
              <w:bottom w:val="single" w:sz="4" w:space="0" w:color="2A7DFF"/>
              <w:right w:val="nil"/>
            </w:tcBorders>
          </w:tcPr>
          <w:p w14:paraId="1398BBF3" w14:textId="0A46CF59" w:rsidR="00B87E2A" w:rsidRPr="00300B19" w:rsidRDefault="007F03D0">
            <w:pPr>
              <w:pStyle w:val="TableParagraph"/>
              <w:spacing w:before="33"/>
              <w:ind w:left="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b/>
                <w:sz w:val="20"/>
                <w:szCs w:val="20"/>
                <w:u w:val="single"/>
                <w:lang w:val="en-US"/>
              </w:rPr>
              <w:t xml:space="preserve">                           </w:t>
            </w: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원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2A7DFF"/>
              <w:right w:val="nil"/>
            </w:tcBorders>
          </w:tcPr>
          <w:p w14:paraId="656F1E96" w14:textId="77777777" w:rsidR="00B87E2A" w:rsidRPr="00300B19" w:rsidRDefault="00B87E2A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3361" w:type="dxa"/>
            <w:tcBorders>
              <w:top w:val="single" w:sz="2" w:space="0" w:color="4C4948"/>
              <w:left w:val="nil"/>
              <w:bottom w:val="single" w:sz="4" w:space="0" w:color="2A7DFF"/>
              <w:right w:val="nil"/>
            </w:tcBorders>
          </w:tcPr>
          <w:p w14:paraId="72F53B01" w14:textId="77777777" w:rsidR="00B87E2A" w:rsidRPr="00300B19" w:rsidRDefault="00B87E2A">
            <w:pPr>
              <w:pStyle w:val="TableParagraph"/>
              <w:spacing w:before="33"/>
              <w:ind w:left="2"/>
              <w:rPr>
                <w:rFonts w:ascii="Pretendard" w:eastAsia="Pretendard" w:hAnsi="Pretendard"/>
                <w:sz w:val="20"/>
                <w:szCs w:val="20"/>
              </w:rPr>
            </w:pPr>
          </w:p>
        </w:tc>
      </w:tr>
      <w:tr w:rsidR="00243075" w:rsidRPr="00300B19" w14:paraId="26AF2562" w14:textId="77777777" w:rsidTr="00E76046">
        <w:trPr>
          <w:trHeight w:val="495"/>
        </w:trPr>
        <w:tc>
          <w:tcPr>
            <w:tcW w:w="2015" w:type="dxa"/>
            <w:vMerge/>
            <w:tcBorders>
              <w:top w:val="single" w:sz="6" w:space="0" w:color="2A7DE1"/>
              <w:left w:val="nil"/>
              <w:bottom w:val="single" w:sz="4" w:space="0" w:color="2A7DE1"/>
              <w:right w:val="nil"/>
            </w:tcBorders>
          </w:tcPr>
          <w:p w14:paraId="3354D3B4" w14:textId="77777777" w:rsidR="00243075" w:rsidRPr="00300B19" w:rsidRDefault="00243075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4A78F4" w14:textId="77777777" w:rsidR="00243075" w:rsidRPr="00300B19" w:rsidRDefault="00243075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2" w:space="0" w:color="4C4948"/>
              <w:left w:val="nil"/>
              <w:bottom w:val="single" w:sz="4" w:space="0" w:color="2A7DFF"/>
              <w:right w:val="nil"/>
            </w:tcBorders>
          </w:tcPr>
          <w:p w14:paraId="3C0F1D4E" w14:textId="77777777" w:rsidR="00243075" w:rsidRPr="00300B19" w:rsidRDefault="002316B4">
            <w:pPr>
              <w:pStyle w:val="TableParagraph"/>
              <w:spacing w:before="33"/>
              <w:ind w:left="5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>연간 총액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2A7DFF"/>
              <w:right w:val="nil"/>
            </w:tcBorders>
          </w:tcPr>
          <w:p w14:paraId="2AE40C0F" w14:textId="77777777" w:rsidR="00243075" w:rsidRPr="00300B19" w:rsidRDefault="00243075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2" w:space="0" w:color="4C4948"/>
              <w:left w:val="nil"/>
              <w:bottom w:val="single" w:sz="4" w:space="0" w:color="2A7DFF"/>
              <w:right w:val="nil"/>
            </w:tcBorders>
          </w:tcPr>
          <w:p w14:paraId="09AF634F" w14:textId="19B06AE4" w:rsidR="00243075" w:rsidRPr="00300B19" w:rsidRDefault="007F03D0">
            <w:pPr>
              <w:pStyle w:val="TableParagraph"/>
              <w:spacing w:before="33"/>
              <w:ind w:left="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b/>
                <w:sz w:val="20"/>
                <w:szCs w:val="20"/>
                <w:u w:val="single"/>
                <w:lang w:val="en-US"/>
              </w:rPr>
              <w:t xml:space="preserve">                           </w:t>
            </w: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원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2A7DFF"/>
              <w:right w:val="nil"/>
            </w:tcBorders>
          </w:tcPr>
          <w:p w14:paraId="28818898" w14:textId="77777777" w:rsidR="00243075" w:rsidRPr="00300B19" w:rsidRDefault="00243075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3361" w:type="dxa"/>
            <w:tcBorders>
              <w:top w:val="single" w:sz="2" w:space="0" w:color="4C4948"/>
              <w:left w:val="nil"/>
              <w:bottom w:val="single" w:sz="4" w:space="0" w:color="2A7DFF"/>
              <w:right w:val="nil"/>
            </w:tcBorders>
          </w:tcPr>
          <w:p w14:paraId="0C620038" w14:textId="77777777" w:rsidR="00243075" w:rsidRPr="00300B19" w:rsidRDefault="00243075">
            <w:pPr>
              <w:pStyle w:val="TableParagraph"/>
              <w:spacing w:before="33"/>
              <w:ind w:left="2"/>
              <w:rPr>
                <w:rFonts w:ascii="Pretendard" w:eastAsia="Pretendard" w:hAnsi="Pretendard"/>
                <w:sz w:val="20"/>
                <w:szCs w:val="20"/>
              </w:rPr>
            </w:pPr>
          </w:p>
        </w:tc>
      </w:tr>
      <w:tr w:rsidR="00243075" w:rsidRPr="00300B19" w14:paraId="740CD7C8" w14:textId="77777777" w:rsidTr="00E76046">
        <w:trPr>
          <w:trHeight w:val="2031"/>
        </w:trPr>
        <w:tc>
          <w:tcPr>
            <w:tcW w:w="2015" w:type="dxa"/>
            <w:vMerge/>
            <w:tcBorders>
              <w:top w:val="single" w:sz="6" w:space="0" w:color="2A7DE1"/>
              <w:left w:val="nil"/>
              <w:bottom w:val="single" w:sz="4" w:space="0" w:color="2A7DE1"/>
              <w:right w:val="nil"/>
            </w:tcBorders>
          </w:tcPr>
          <w:p w14:paraId="2839ED8E" w14:textId="77777777" w:rsidR="00243075" w:rsidRPr="00300B19" w:rsidRDefault="00243075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8185" w:type="dxa"/>
            <w:gridSpan w:val="6"/>
            <w:tcBorders>
              <w:top w:val="nil"/>
              <w:left w:val="nil"/>
              <w:bottom w:val="single" w:sz="2" w:space="0" w:color="4C4948"/>
              <w:right w:val="nil"/>
            </w:tcBorders>
          </w:tcPr>
          <w:p w14:paraId="515B28F7" w14:textId="4E9E6559" w:rsidR="00243075" w:rsidRPr="00300B19" w:rsidRDefault="002316B4" w:rsidP="00014FB7">
            <w:pPr>
              <w:pStyle w:val="TableParagraph"/>
              <w:numPr>
                <w:ilvl w:val="0"/>
                <w:numId w:val="15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 xml:space="preserve">갑은 을에게 내부규정이 정하는 바에 따라 </w:t>
            </w:r>
            <w:r w:rsidR="00767492" w:rsidRPr="00300B19">
              <w:rPr>
                <w:rFonts w:ascii="Pretendard" w:eastAsia="Pretendard" w:hAnsi="Pretendard" w:hint="eastAsia"/>
                <w:sz w:val="20"/>
                <w:szCs w:val="20"/>
              </w:rPr>
              <w:t>집단</w:t>
            </w:r>
            <w:r w:rsidRPr="00300B19">
              <w:rPr>
                <w:rFonts w:ascii="Pretendard" w:eastAsia="Pretendard" w:hAnsi="Pretendard"/>
                <w:sz w:val="20"/>
                <w:szCs w:val="20"/>
              </w:rPr>
              <w:t>상여금을 지급할 수 있다.</w:t>
            </w:r>
          </w:p>
          <w:p w14:paraId="313F7767" w14:textId="5E90B08A" w:rsidR="00E76046" w:rsidRPr="00300B19" w:rsidRDefault="00E76046" w:rsidP="00014FB7">
            <w:pPr>
              <w:pStyle w:val="TableParagraph"/>
              <w:numPr>
                <w:ilvl w:val="0"/>
                <w:numId w:val="15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갑은 을에게 각호의 금액을 지급할 수 있다.</w:t>
            </w:r>
          </w:p>
          <w:p w14:paraId="6AD484EE" w14:textId="77777777" w:rsidR="00E76046" w:rsidRPr="00300B19" w:rsidRDefault="00E76046" w:rsidP="00E76046">
            <w:pPr>
              <w:rPr>
                <w:rFonts w:ascii="Pretendard" w:eastAsia="Pretendard" w:hAnsi="Pretendard"/>
                <w:color w:val="000000" w:themeColor="text1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color w:val="000000" w:themeColor="text1"/>
                <w:sz w:val="20"/>
                <w:szCs w:val="20"/>
              </w:rPr>
              <w:t xml:space="preserve">  </w:t>
            </w:r>
            <w:r w:rsidRPr="00300B19">
              <w:rPr>
                <w:rFonts w:ascii="Pretendard" w:eastAsia="Pretendard" w:hAnsi="Pretendard" w:hint="eastAsia"/>
                <w:color w:val="000000" w:themeColor="text1"/>
                <w:sz w:val="20"/>
                <w:szCs w:val="20"/>
              </w:rPr>
              <w:t>▪</w:t>
            </w:r>
            <w:r w:rsidRPr="00300B19">
              <w:rPr>
                <w:rFonts w:ascii="Pretendard" w:eastAsia="Pretendard" w:hAnsi="Pretendard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00B19">
              <w:rPr>
                <w:rFonts w:ascii="Pretendard" w:eastAsia="Pretendard" w:hAnsi="Pretendard" w:hint="eastAsia"/>
                <w:color w:val="000000" w:themeColor="text1"/>
                <w:sz w:val="20"/>
                <w:szCs w:val="20"/>
              </w:rPr>
              <w:t>역할급</w:t>
            </w:r>
            <w:proofErr w:type="spellEnd"/>
            <w:r w:rsidRPr="00300B19">
              <w:rPr>
                <w:rFonts w:ascii="Pretendard" w:eastAsia="Pretendard" w:hAnsi="Pretendard"/>
                <w:color w:val="000000" w:themeColor="text1"/>
                <w:sz w:val="20"/>
                <w:szCs w:val="20"/>
              </w:rPr>
              <w:t xml:space="preserve">: </w:t>
            </w:r>
            <w:r w:rsidRPr="00300B19">
              <w:rPr>
                <w:rFonts w:ascii="Pretendard" w:eastAsia="Pretendard" w:hAnsi="Pretendard" w:hint="eastAsia"/>
                <w:color w:val="000000" w:themeColor="text1"/>
                <w:sz w:val="20"/>
                <w:szCs w:val="20"/>
              </w:rPr>
              <w:t>반기단위로 을이 리더 및 핵심인재로 선발 및 역할을 수행하는 경우</w:t>
            </w:r>
          </w:p>
          <w:p w14:paraId="75FC887B" w14:textId="77777777" w:rsidR="00243075" w:rsidRPr="00300B19" w:rsidRDefault="00E76046" w:rsidP="00E76046">
            <w:pPr>
              <w:rPr>
                <w:rFonts w:ascii="Pretendard" w:eastAsia="Pretendard" w:hAnsi="Pretendard"/>
                <w:color w:val="000000" w:themeColor="text1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color w:val="000000" w:themeColor="text1"/>
                <w:sz w:val="20"/>
                <w:szCs w:val="20"/>
              </w:rPr>
              <w:t xml:space="preserve">  </w:t>
            </w:r>
            <w:r w:rsidRPr="00300B19">
              <w:rPr>
                <w:rFonts w:ascii="Pretendard" w:eastAsia="Pretendard" w:hAnsi="Pretendard" w:hint="eastAsia"/>
                <w:color w:val="000000" w:themeColor="text1"/>
                <w:sz w:val="20"/>
                <w:szCs w:val="20"/>
              </w:rPr>
              <w:t>▪</w:t>
            </w:r>
            <w:r w:rsidRPr="00300B19">
              <w:rPr>
                <w:rFonts w:ascii="Pretendard" w:eastAsia="Pretendard" w:hAnsi="Pretendard"/>
                <w:color w:val="000000" w:themeColor="text1"/>
                <w:sz w:val="20"/>
                <w:szCs w:val="20"/>
              </w:rPr>
              <w:t xml:space="preserve"> </w:t>
            </w:r>
            <w:r w:rsidRPr="00300B19">
              <w:rPr>
                <w:rFonts w:ascii="Pretendard" w:eastAsia="Pretendard" w:hAnsi="Pretendard" w:hint="eastAsia"/>
                <w:color w:val="000000" w:themeColor="text1"/>
                <w:sz w:val="20"/>
                <w:szCs w:val="20"/>
              </w:rPr>
              <w:t xml:space="preserve">역량기대급 </w:t>
            </w:r>
            <w:r w:rsidRPr="00300B19">
              <w:rPr>
                <w:rFonts w:ascii="Pretendard" w:eastAsia="Pretendard" w:hAnsi="Pretendard"/>
                <w:color w:val="000000" w:themeColor="text1"/>
                <w:sz w:val="20"/>
                <w:szCs w:val="20"/>
              </w:rPr>
              <w:t xml:space="preserve">: </w:t>
            </w:r>
            <w:r w:rsidRPr="00300B19">
              <w:rPr>
                <w:rFonts w:ascii="Pretendard" w:eastAsia="Pretendard" w:hAnsi="Pretendard" w:hint="eastAsia"/>
                <w:color w:val="000000" w:themeColor="text1"/>
                <w:sz w:val="20"/>
                <w:szCs w:val="20"/>
              </w:rPr>
              <w:t>반기단위로 을이 을의 전기 성장단계보다 높은 수준의 역량을 발현한 경우</w:t>
            </w:r>
          </w:p>
        </w:tc>
      </w:tr>
      <w:tr w:rsidR="00243075" w:rsidRPr="00300B19" w14:paraId="5B0FE3AE" w14:textId="77777777" w:rsidTr="00E76046">
        <w:trPr>
          <w:trHeight w:val="1545"/>
        </w:trPr>
        <w:tc>
          <w:tcPr>
            <w:tcW w:w="2015" w:type="dxa"/>
            <w:vMerge/>
            <w:tcBorders>
              <w:top w:val="single" w:sz="6" w:space="0" w:color="2A7DE1"/>
              <w:left w:val="nil"/>
              <w:bottom w:val="single" w:sz="4" w:space="0" w:color="2A7DE1"/>
              <w:right w:val="nil"/>
            </w:tcBorders>
          </w:tcPr>
          <w:p w14:paraId="2BBF12A9" w14:textId="77777777" w:rsidR="00243075" w:rsidRPr="00300B19" w:rsidRDefault="00243075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8185" w:type="dxa"/>
            <w:gridSpan w:val="6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5C3BB2BD" w14:textId="77777777" w:rsidR="00243075" w:rsidRPr="00300B19" w:rsidRDefault="002316B4">
            <w:pPr>
              <w:pStyle w:val="TableParagraph"/>
              <w:spacing w:before="95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8 조 [ 연봉계약기간 및 조정 ]</w:t>
            </w:r>
          </w:p>
          <w:p w14:paraId="7944D23A" w14:textId="2C39CDC4" w:rsidR="00243075" w:rsidRPr="00300B19" w:rsidRDefault="00E76046" w:rsidP="00014FB7">
            <w:pPr>
              <w:pStyle w:val="TableParagraph"/>
              <w:numPr>
                <w:ilvl w:val="0"/>
                <w:numId w:val="17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제7</w:t>
            </w:r>
            <w:r w:rsidR="002316B4" w:rsidRPr="00300B19">
              <w:rPr>
                <w:rFonts w:ascii="Pretendard" w:eastAsia="Pretendard" w:hAnsi="Pretendard"/>
                <w:sz w:val="20"/>
                <w:szCs w:val="20"/>
              </w:rPr>
              <w:t>조의 연봉은</w:t>
            </w:r>
            <w:r w:rsidR="001478DA" w:rsidRPr="00300B19">
              <w:rPr>
                <w:rFonts w:ascii="Pretendard" w:eastAsia="Pretendard" w:hAnsi="Pretendard"/>
                <w:sz w:val="20"/>
                <w:szCs w:val="20"/>
              </w:rPr>
              <w:t xml:space="preserve"> </w:t>
            </w:r>
            <w:r w:rsidR="00A420D5" w:rsidRPr="00300B19">
              <w:rPr>
                <w:rFonts w:ascii="Pretendard" w:eastAsia="Pretendard" w:hAnsi="Pretendard"/>
                <w:sz w:val="20"/>
                <w:szCs w:val="20"/>
                <w:u w:val="single"/>
              </w:rPr>
              <w:t xml:space="preserve">                                           </w:t>
            </w:r>
            <w:proofErr w:type="spellStart"/>
            <w:r w:rsidR="002316B4" w:rsidRPr="00300B19">
              <w:rPr>
                <w:rFonts w:ascii="Pretendard" w:eastAsia="Pretendard" w:hAnsi="Pretendard"/>
                <w:sz w:val="20"/>
                <w:szCs w:val="20"/>
              </w:rPr>
              <w:t>부터</w:t>
            </w:r>
            <w:proofErr w:type="spellEnd"/>
            <w:r w:rsidR="001478DA" w:rsidRPr="00300B19">
              <w:rPr>
                <w:rFonts w:ascii="Pretendard" w:eastAsia="Pretendard" w:hAnsi="Pretendard"/>
                <w:sz w:val="20"/>
                <w:szCs w:val="20"/>
              </w:rPr>
              <w:t xml:space="preserve"> </w:t>
            </w:r>
            <w:r w:rsidR="00A420D5" w:rsidRPr="00300B19">
              <w:rPr>
                <w:rFonts w:ascii="Pretendard" w:eastAsia="Pretendard" w:hAnsi="Pretendard"/>
                <w:sz w:val="20"/>
                <w:szCs w:val="20"/>
                <w:u w:val="single"/>
              </w:rPr>
              <w:t xml:space="preserve">                                         </w:t>
            </w:r>
            <w:r w:rsidR="002316B4" w:rsidRPr="00300B19">
              <w:rPr>
                <w:rFonts w:ascii="Pretendard" w:eastAsia="Pretendard" w:hAnsi="Pretendard"/>
                <w:sz w:val="20"/>
                <w:szCs w:val="20"/>
              </w:rPr>
              <w:t>까지를 산정기간으로 한다.</w:t>
            </w:r>
          </w:p>
          <w:p w14:paraId="6041E58B" w14:textId="580155A4" w:rsidR="00243075" w:rsidRPr="00300B19" w:rsidRDefault="002316B4" w:rsidP="00014FB7">
            <w:pPr>
              <w:pStyle w:val="TableParagraph"/>
              <w:numPr>
                <w:ilvl w:val="0"/>
                <w:numId w:val="17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>갑과 을은 본 계약 체결일의 익년부터 매년</w:t>
            </w:r>
            <w:r w:rsidRPr="00300B19">
              <w:rPr>
                <w:rFonts w:ascii="Pretendard" w:eastAsia="Pretendard" w:hAnsi="Pretendard"/>
                <w:spacing w:val="-5"/>
                <w:sz w:val="20"/>
                <w:szCs w:val="20"/>
              </w:rPr>
              <w:t xml:space="preserve"> 1월 1일 </w:t>
            </w:r>
            <w:r w:rsidR="00E76046" w:rsidRPr="00300B19">
              <w:rPr>
                <w:rFonts w:ascii="Pretendard" w:eastAsia="Pretendard" w:hAnsi="Pretendard" w:hint="eastAsia"/>
                <w:spacing w:val="-5"/>
                <w:sz w:val="20"/>
                <w:szCs w:val="20"/>
              </w:rPr>
              <w:t>제7</w:t>
            </w:r>
            <w:r w:rsidRPr="00300B19">
              <w:rPr>
                <w:rFonts w:ascii="Pretendard" w:eastAsia="Pretendard" w:hAnsi="Pretendard"/>
                <w:spacing w:val="-5"/>
                <w:sz w:val="20"/>
                <w:szCs w:val="20"/>
              </w:rPr>
              <w:t>조 제1항 소정의 연봉을 재조정한다.</w:t>
            </w:r>
          </w:p>
        </w:tc>
      </w:tr>
      <w:tr w:rsidR="00243075" w:rsidRPr="00300B19" w14:paraId="01560951" w14:textId="77777777" w:rsidTr="00E76046">
        <w:trPr>
          <w:trHeight w:val="1317"/>
        </w:trPr>
        <w:tc>
          <w:tcPr>
            <w:tcW w:w="2015" w:type="dxa"/>
            <w:vMerge/>
            <w:tcBorders>
              <w:top w:val="single" w:sz="6" w:space="0" w:color="2A7DE1"/>
              <w:left w:val="nil"/>
              <w:bottom w:val="single" w:sz="4" w:space="0" w:color="2A7DE1"/>
              <w:right w:val="nil"/>
            </w:tcBorders>
          </w:tcPr>
          <w:p w14:paraId="0B9E706B" w14:textId="77777777" w:rsidR="00243075" w:rsidRPr="00300B19" w:rsidRDefault="00243075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8185" w:type="dxa"/>
            <w:gridSpan w:val="6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584B630E" w14:textId="77777777" w:rsidR="00243075" w:rsidRPr="00300B19" w:rsidRDefault="002316B4">
            <w:pPr>
              <w:pStyle w:val="TableParagraph"/>
              <w:spacing w:before="95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9 조 [ 복리후생비 ]</w:t>
            </w:r>
          </w:p>
          <w:p w14:paraId="5F23F40A" w14:textId="0936CC3A" w:rsidR="00243075" w:rsidRPr="00300B19" w:rsidRDefault="002316B4" w:rsidP="00014FB7">
            <w:pPr>
              <w:pStyle w:val="TableParagraph"/>
              <w:numPr>
                <w:ilvl w:val="0"/>
                <w:numId w:val="18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>갑은 내부규정이 정하는 바에 따라 복리후생비를 지급할 수 있다.</w:t>
            </w:r>
          </w:p>
        </w:tc>
      </w:tr>
      <w:tr w:rsidR="00243075" w:rsidRPr="00300B19" w14:paraId="6683C0A3" w14:textId="77777777" w:rsidTr="000B12EE">
        <w:trPr>
          <w:trHeight w:val="3447"/>
        </w:trPr>
        <w:tc>
          <w:tcPr>
            <w:tcW w:w="2015" w:type="dxa"/>
            <w:vMerge/>
            <w:tcBorders>
              <w:top w:val="single" w:sz="6" w:space="0" w:color="2A7DE1"/>
              <w:left w:val="nil"/>
              <w:bottom w:val="single" w:sz="12" w:space="0" w:color="0070C0"/>
              <w:right w:val="nil"/>
            </w:tcBorders>
          </w:tcPr>
          <w:p w14:paraId="5CB00832" w14:textId="77777777" w:rsidR="00243075" w:rsidRPr="00300B19" w:rsidRDefault="00243075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8185" w:type="dxa"/>
            <w:gridSpan w:val="6"/>
            <w:tcBorders>
              <w:top w:val="single" w:sz="2" w:space="0" w:color="4C4948"/>
              <w:left w:val="nil"/>
              <w:bottom w:val="single" w:sz="12" w:space="0" w:color="0070C0"/>
              <w:right w:val="nil"/>
            </w:tcBorders>
          </w:tcPr>
          <w:p w14:paraId="6837409A" w14:textId="77777777" w:rsidR="00243075" w:rsidRPr="00300B19" w:rsidRDefault="002316B4">
            <w:pPr>
              <w:pStyle w:val="TableParagraph"/>
              <w:spacing w:before="95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10 조 [ 임금 등의 지급시기 및 방법 ]</w:t>
            </w:r>
          </w:p>
          <w:p w14:paraId="2AB64277" w14:textId="3B968362" w:rsidR="00C16012" w:rsidRPr="00300B19" w:rsidRDefault="009A7C71" w:rsidP="00014FB7">
            <w:pPr>
              <w:pStyle w:val="TableParagraph"/>
              <w:numPr>
                <w:ilvl w:val="0"/>
                <w:numId w:val="19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>제</w:t>
            </w:r>
            <w:r w:rsidR="00014FB7" w:rsidRPr="00300B19">
              <w:rPr>
                <w:rFonts w:ascii="Pretendard" w:eastAsia="Pretendard" w:hAnsi="Pretendard" w:hint="eastAsia"/>
                <w:sz w:val="20"/>
                <w:szCs w:val="20"/>
              </w:rPr>
              <w:t xml:space="preserve"> </w:t>
            </w:r>
            <w:r w:rsidR="00541652" w:rsidRPr="00300B19">
              <w:rPr>
                <w:rFonts w:ascii="Pretendard" w:eastAsia="Pretendard" w:hAnsi="Pretendard" w:hint="eastAsia"/>
                <w:sz w:val="20"/>
                <w:szCs w:val="20"/>
              </w:rPr>
              <w:t>7</w:t>
            </w:r>
            <w:r w:rsidRPr="00300B19">
              <w:rPr>
                <w:rFonts w:ascii="Pretendard" w:eastAsia="Pretendard" w:hAnsi="Pretendard"/>
                <w:sz w:val="20"/>
                <w:szCs w:val="20"/>
              </w:rPr>
              <w:t>조 제</w:t>
            </w:r>
            <w:r w:rsidR="00014FB7" w:rsidRPr="00300B19">
              <w:rPr>
                <w:rFonts w:ascii="Pretendard" w:eastAsia="Pretendard" w:hAnsi="Pretendard" w:hint="eastAsia"/>
                <w:sz w:val="20"/>
                <w:szCs w:val="20"/>
              </w:rPr>
              <w:t xml:space="preserve"> </w:t>
            </w:r>
            <w:r w:rsidRPr="00300B19">
              <w:rPr>
                <w:rFonts w:ascii="Pretendard" w:eastAsia="Pretendard" w:hAnsi="Pretendard"/>
                <w:sz w:val="20"/>
                <w:szCs w:val="20"/>
              </w:rPr>
              <w:t xml:space="preserve">2항 소정 월 급여 총액은 매월 초일부터 </w:t>
            </w:r>
            <w:proofErr w:type="spellStart"/>
            <w:r w:rsidRPr="00300B19">
              <w:rPr>
                <w:rFonts w:ascii="Pretendard" w:eastAsia="Pretendard" w:hAnsi="Pretendard"/>
                <w:sz w:val="20"/>
                <w:szCs w:val="20"/>
              </w:rPr>
              <w:t>말일까지를</w:t>
            </w:r>
            <w:proofErr w:type="spellEnd"/>
            <w:r w:rsidRPr="00300B19">
              <w:rPr>
                <w:rFonts w:ascii="Pretendard" w:eastAsia="Pretendard" w:hAnsi="Pretendard"/>
                <w:sz w:val="20"/>
                <w:szCs w:val="20"/>
              </w:rPr>
              <w:t xml:space="preserve"> 산정기간으로 하여 해당 월의 25일 (이하 “급여일”)에 지급한다. 다만, 결근일에 대하여는 해당 일분을 감하여 지급하되,</w:t>
            </w:r>
            <w:r w:rsidR="00CC3A19" w:rsidRPr="00300B19">
              <w:rPr>
                <w:rFonts w:ascii="Pretendard" w:eastAsia="Pretendard" w:hAnsi="Pretendard" w:hint="eastAsia"/>
                <w:sz w:val="20"/>
                <w:szCs w:val="20"/>
              </w:rPr>
              <w:t xml:space="preserve"> </w:t>
            </w: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급여일 이후 결근의 경우 익월 급여에서 감하여 지급한다.</w:t>
            </w:r>
          </w:p>
          <w:p w14:paraId="2D20A600" w14:textId="5AC9DC7C" w:rsidR="00C16012" w:rsidRPr="00300B19" w:rsidRDefault="00C16012" w:rsidP="00014FB7">
            <w:pPr>
              <w:pStyle w:val="TableParagraph"/>
              <w:numPr>
                <w:ilvl w:val="0"/>
                <w:numId w:val="19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을의 근무기간이 정해진 산정기간에 미치지 못하는 경우에는 일할 계산하여 지급한다.</w:t>
            </w:r>
          </w:p>
          <w:p w14:paraId="3672A07E" w14:textId="325C629A" w:rsidR="00031AC9" w:rsidRPr="00300B19" w:rsidRDefault="00A132A4" w:rsidP="00014FB7">
            <w:pPr>
              <w:pStyle w:val="TableParagraph"/>
              <w:numPr>
                <w:ilvl w:val="0"/>
                <w:numId w:val="19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갑은 본 조의 임금 등을 을이 지정한 을 명의의 예금계좌에 입금하여 지급한다.</w:t>
            </w:r>
            <w:r w:rsidR="00014FB7" w:rsidRPr="00300B19">
              <w:rPr>
                <w:rFonts w:ascii="Pretendard" w:eastAsia="Pretendard" w:hAnsi="Pretendard"/>
                <w:sz w:val="20"/>
                <w:szCs w:val="20"/>
              </w:rPr>
              <w:br/>
            </w: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단, 지급일이 토요일 또는 공휴일인 경우에는 그 전일에 지급한다</w:t>
            </w:r>
            <w:r w:rsidRPr="00300B19">
              <w:rPr>
                <w:rFonts w:ascii="Pretendard" w:eastAsia="Pretendard" w:hAnsi="Pretendard" w:hint="eastAsia"/>
                <w:spacing w:val="-10"/>
                <w:sz w:val="20"/>
                <w:szCs w:val="20"/>
              </w:rPr>
              <w:t>.</w:t>
            </w:r>
          </w:p>
        </w:tc>
      </w:tr>
    </w:tbl>
    <w:p w14:paraId="049CFB82" w14:textId="01742CC1" w:rsidR="00243075" w:rsidRPr="00300B19" w:rsidRDefault="00243075" w:rsidP="00A420D5">
      <w:pPr>
        <w:rPr>
          <w:rFonts w:ascii="Pretendard" w:eastAsia="Pretendard" w:hAnsi="Pretendard"/>
          <w:sz w:val="20"/>
          <w:szCs w:val="20"/>
        </w:rPr>
      </w:pPr>
    </w:p>
    <w:tbl>
      <w:tblPr>
        <w:tblStyle w:val="TableNormal1"/>
        <w:tblpPr w:leftFromText="142" w:rightFromText="142" w:vertAnchor="text" w:tblpY="1"/>
        <w:tblOverlap w:val="never"/>
        <w:tblW w:w="0" w:type="auto"/>
        <w:tblBorders>
          <w:top w:val="single" w:sz="6" w:space="0" w:color="2A7DE1"/>
          <w:left w:val="single" w:sz="6" w:space="0" w:color="2A7DE1"/>
          <w:bottom w:val="single" w:sz="6" w:space="0" w:color="2A7DE1"/>
          <w:right w:val="single" w:sz="6" w:space="0" w:color="2A7DE1"/>
          <w:insideH w:val="single" w:sz="6" w:space="0" w:color="2A7DE1"/>
          <w:insideV w:val="single" w:sz="6" w:space="0" w:color="2A7DE1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8221"/>
      </w:tblGrid>
      <w:tr w:rsidR="00086A08" w:rsidRPr="00300B19" w14:paraId="03C3F51E" w14:textId="77777777" w:rsidTr="000B12EE">
        <w:trPr>
          <w:trHeight w:val="4238"/>
        </w:trPr>
        <w:tc>
          <w:tcPr>
            <w:tcW w:w="2127" w:type="dxa"/>
            <w:vMerge w:val="restart"/>
            <w:tcBorders>
              <w:top w:val="single" w:sz="12" w:space="0" w:color="0070C0"/>
              <w:left w:val="nil"/>
              <w:right w:val="nil"/>
            </w:tcBorders>
          </w:tcPr>
          <w:p w14:paraId="156964AC" w14:textId="675E2D56" w:rsidR="00086A08" w:rsidRPr="00300B19" w:rsidRDefault="00086A08" w:rsidP="000E4734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lastRenderedPageBreak/>
              <w:t xml:space="preserve"> </w:t>
            </w:r>
            <w:r w:rsidRPr="00300B19">
              <w:rPr>
                <w:rFonts w:ascii="Pretendard" w:eastAsia="Pretendard" w:hAnsi="Pretendard"/>
                <w:sz w:val="20"/>
                <w:szCs w:val="20"/>
              </w:rPr>
              <w:t xml:space="preserve">   </w:t>
            </w:r>
          </w:p>
        </w:tc>
        <w:tc>
          <w:tcPr>
            <w:tcW w:w="8221" w:type="dxa"/>
            <w:tcBorders>
              <w:top w:val="single" w:sz="12" w:space="0" w:color="0070C0"/>
              <w:left w:val="nil"/>
              <w:bottom w:val="single" w:sz="2" w:space="0" w:color="4C4948"/>
              <w:right w:val="nil"/>
            </w:tcBorders>
          </w:tcPr>
          <w:p w14:paraId="0747E80A" w14:textId="77777777" w:rsidR="00086A08" w:rsidRPr="00300B19" w:rsidRDefault="00086A08" w:rsidP="000E4734">
            <w:pPr>
              <w:pStyle w:val="TableParagraph"/>
              <w:spacing w:before="95"/>
              <w:ind w:left="2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11 조 [ 수습기간 ]</w:t>
            </w:r>
          </w:p>
          <w:p w14:paraId="6C9D7B08" w14:textId="435E78FC" w:rsidR="00086A08" w:rsidRPr="00300B19" w:rsidRDefault="00086A08" w:rsidP="000E4734">
            <w:pPr>
              <w:pStyle w:val="TableParagraph"/>
              <w:numPr>
                <w:ilvl w:val="0"/>
                <w:numId w:val="20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>을은 최초 근무개시일로부터 6개월간을 수습기간으로 하며, 수습기간은 근속</w:t>
            </w: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연</w:t>
            </w:r>
            <w:r w:rsidRPr="00300B19">
              <w:rPr>
                <w:rFonts w:ascii="Pretendard" w:eastAsia="Pretendard" w:hAnsi="Pretendard"/>
                <w:sz w:val="20"/>
                <w:szCs w:val="20"/>
              </w:rPr>
              <w:t>수에 포함한다.</w:t>
            </w:r>
          </w:p>
          <w:p w14:paraId="7085D2F8" w14:textId="65B1191D" w:rsidR="00086A08" w:rsidRPr="00300B19" w:rsidRDefault="00086A08" w:rsidP="000E4734">
            <w:pPr>
              <w:pStyle w:val="TableParagraph"/>
              <w:numPr>
                <w:ilvl w:val="0"/>
                <w:numId w:val="20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 xml:space="preserve">전항의 수습기간 중 근무평정은 최초 근무개시일로부터 3개월 시점 및 </w:t>
            </w: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5개월</w:t>
            </w:r>
            <w:r w:rsidRPr="00300B19">
              <w:rPr>
                <w:rFonts w:ascii="Pretendard" w:eastAsia="Pretendard" w:hAnsi="Pretendard"/>
                <w:sz w:val="20"/>
                <w:szCs w:val="20"/>
              </w:rPr>
              <w:t xml:space="preserve"> 시점에 각각 1회씩 실시하며 을이 업무수행을 계속하기에 부적합하다고 판단되는 경우 갑은 본 계약을 해지할 수 있다. 근무 평정의 기준은 부여 업무의 수행 능력 뿐만 아니라 ‘회사 핵심가치’, ‘</w:t>
            </w:r>
            <w:proofErr w:type="spellStart"/>
            <w:r w:rsidRPr="00300B19">
              <w:rPr>
                <w:rFonts w:ascii="Pretendard" w:eastAsia="Pretendard" w:hAnsi="Pretendard"/>
                <w:sz w:val="20"/>
                <w:szCs w:val="20"/>
              </w:rPr>
              <w:t>경영사상’에</w:t>
            </w:r>
            <w:proofErr w:type="spellEnd"/>
            <w:r w:rsidRPr="00300B19">
              <w:rPr>
                <w:rFonts w:ascii="Pretendard" w:eastAsia="Pretendard" w:hAnsi="Pretendard"/>
                <w:sz w:val="20"/>
                <w:szCs w:val="20"/>
              </w:rPr>
              <w:t xml:space="preserve"> 대한 부합과</w:t>
            </w: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 xml:space="preserve"> </w:t>
            </w:r>
            <w:r w:rsidRPr="00300B19">
              <w:rPr>
                <w:rFonts w:ascii="Pretendard" w:eastAsia="Pretendard" w:hAnsi="Pretendard"/>
                <w:sz w:val="20"/>
                <w:szCs w:val="20"/>
              </w:rPr>
              <w:t>같은 정성적인 판단도 포함된다. 수습기간 평가는 인사위원회에서 진행을 한다.</w:t>
            </w:r>
          </w:p>
          <w:p w14:paraId="58FB780B" w14:textId="42CA923B" w:rsidR="00086A08" w:rsidRPr="00300B19" w:rsidRDefault="00086A08" w:rsidP="000E4734">
            <w:pPr>
              <w:pStyle w:val="TableParagraph"/>
              <w:numPr>
                <w:ilvl w:val="0"/>
                <w:numId w:val="20"/>
              </w:numPr>
              <w:spacing w:before="62"/>
              <w:rPr>
                <w:rFonts w:ascii="Pretendard" w:eastAsia="Pretendard" w:hAnsi="Pretendard"/>
                <w:spacing w:val="-5"/>
                <w:sz w:val="20"/>
                <w:szCs w:val="20"/>
              </w:rPr>
            </w:pP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을은 위의 조항을 확인 받았으며, 평가결과에 대한 어떤 이의도 제기하지 않음을 서명한다.</w:t>
            </w:r>
          </w:p>
          <w:p w14:paraId="423912E4" w14:textId="2EC81F33" w:rsidR="00086A08" w:rsidRPr="00300B19" w:rsidRDefault="00086A08" w:rsidP="000E4734">
            <w:pPr>
              <w:pStyle w:val="TableParagraph"/>
              <w:spacing w:before="22" w:line="120" w:lineRule="auto"/>
              <w:ind w:right="1175"/>
              <w:rPr>
                <w:rFonts w:ascii="Pretendard" w:eastAsia="Pretendard" w:hAnsi="Pretendard"/>
                <w:sz w:val="20"/>
                <w:szCs w:val="20"/>
              </w:rPr>
            </w:pPr>
          </w:p>
          <w:p w14:paraId="229686F4" w14:textId="4E61ABC9" w:rsidR="00086A08" w:rsidRPr="00300B19" w:rsidRDefault="00086A08" w:rsidP="000E4734">
            <w:pPr>
              <w:pStyle w:val="TableParagraph"/>
              <w:snapToGrid w:val="0"/>
              <w:spacing w:before="100" w:beforeAutospacing="1" w:line="190" w:lineRule="auto"/>
              <w:ind w:left="280" w:rightChars="56" w:right="123" w:hangingChars="140" w:hanging="280"/>
              <w:jc w:val="right"/>
              <w:rPr>
                <w:rFonts w:ascii="Pretendard" w:eastAsia="Pretendard" w:hAnsi="Pretendard"/>
                <w:spacing w:val="-4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noProof/>
                <w:spacing w:val="-1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66C14CF0" wp14:editId="645F9C37">
                      <wp:simplePos x="0" y="0"/>
                      <wp:positionH relativeFrom="page">
                        <wp:posOffset>2733040</wp:posOffset>
                      </wp:positionH>
                      <wp:positionV relativeFrom="page">
                        <wp:posOffset>1765935</wp:posOffset>
                      </wp:positionV>
                      <wp:extent cx="2495550" cy="323850"/>
                      <wp:effectExtent l="0" t="0" r="0" b="0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955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6E6E6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 xmlns:a="http://schemas.openxmlformats.org/drawingml/2006/main">
                  <w:pict>
                    <v:rect id="Rectangle 2" style="position:absolute;left:0;text-align:left;margin-left:215.2pt;margin-top:139.05pt;width:196.5pt;height:25.5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e6e6e6" stroked="f" w14:anchorId="06AC71B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">
                      <w10:wrap anchorx="page" anchory="page"/>
                    </v:rect>
                  </w:pict>
                </mc:Fallback>
              </mc:AlternateContent>
            </w:r>
            <w:r w:rsidRPr="00300B19">
              <w:rPr>
                <w:rFonts w:ascii="Pretendard" w:eastAsia="Pretendard" w:hAnsi="Pretendard" w:hint="eastAsia"/>
                <w:spacing w:val="-4"/>
                <w:sz w:val="20"/>
                <w:szCs w:val="20"/>
              </w:rPr>
              <w:t>수습기간 적용 동의 서명                               (서명)</w:t>
            </w:r>
          </w:p>
        </w:tc>
      </w:tr>
      <w:tr w:rsidR="00086A08" w:rsidRPr="00300B19" w14:paraId="3DEF971C" w14:textId="77777777" w:rsidTr="00324B3C">
        <w:trPr>
          <w:trHeight w:val="2297"/>
        </w:trPr>
        <w:tc>
          <w:tcPr>
            <w:tcW w:w="2127" w:type="dxa"/>
            <w:vMerge/>
            <w:tcBorders>
              <w:left w:val="nil"/>
              <w:right w:val="nil"/>
            </w:tcBorders>
          </w:tcPr>
          <w:p w14:paraId="0F9F3567" w14:textId="6A76B72D" w:rsidR="00086A08" w:rsidRPr="00300B19" w:rsidRDefault="00086A08" w:rsidP="000E4734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69D0580E" w14:textId="77777777" w:rsidR="00086A08" w:rsidRPr="00300B19" w:rsidRDefault="00086A08" w:rsidP="000E4734">
            <w:pPr>
              <w:pStyle w:val="TableParagraph"/>
              <w:spacing w:before="95"/>
              <w:ind w:left="2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12 조 [ 퇴직금 ]</w:t>
            </w:r>
          </w:p>
          <w:p w14:paraId="78CEEE4B" w14:textId="1255E0A2" w:rsidR="00086A08" w:rsidRPr="00300B19" w:rsidRDefault="00086A08" w:rsidP="000E4734">
            <w:pPr>
              <w:pStyle w:val="TableParagraph"/>
              <w:numPr>
                <w:ilvl w:val="0"/>
                <w:numId w:val="21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>을이 1년 이상 근무한 후 퇴직하는 경우, 갑은 근속연수 1년에 대하여 평균임금 30일분의</w:t>
            </w: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 xml:space="preserve"> </w:t>
            </w:r>
            <w:r w:rsidRPr="00300B19">
              <w:rPr>
                <w:rFonts w:ascii="Pretendard" w:eastAsia="Pretendard" w:hAnsi="Pretendard"/>
                <w:sz w:val="20"/>
                <w:szCs w:val="20"/>
              </w:rPr>
              <w:t>퇴직금을</w:t>
            </w: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 xml:space="preserve"> </w:t>
            </w:r>
            <w:r w:rsidRPr="00300B19">
              <w:rPr>
                <w:rFonts w:ascii="Pretendard" w:eastAsia="Pretendard" w:hAnsi="Pretendard"/>
                <w:sz w:val="20"/>
                <w:szCs w:val="20"/>
              </w:rPr>
              <w:t>지급하거나, 근로자퇴직급여 보장법에 따른 퇴직연금에 가입하게 한다</w:t>
            </w: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.</w:t>
            </w:r>
          </w:p>
          <w:p w14:paraId="3598B1F3" w14:textId="197290A0" w:rsidR="00086A08" w:rsidRPr="00300B19" w:rsidRDefault="00086A08" w:rsidP="000E4734">
            <w:pPr>
              <w:pStyle w:val="TableParagraph"/>
              <w:numPr>
                <w:ilvl w:val="0"/>
                <w:numId w:val="21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기타 퇴직금과 관련된 사항은 갑의 퇴직연금규약에 따른다</w:t>
            </w:r>
            <w:r w:rsidRPr="00300B19">
              <w:rPr>
                <w:rFonts w:ascii="Pretendard" w:eastAsia="Pretendard" w:hAnsi="Pretendard"/>
                <w:spacing w:val="-5"/>
                <w:sz w:val="20"/>
                <w:szCs w:val="20"/>
              </w:rPr>
              <w:t>.</w:t>
            </w:r>
          </w:p>
        </w:tc>
      </w:tr>
      <w:tr w:rsidR="00086A08" w:rsidRPr="00300B19" w14:paraId="03103E4C" w14:textId="77777777" w:rsidTr="00324B3C">
        <w:trPr>
          <w:trHeight w:val="1975"/>
        </w:trPr>
        <w:tc>
          <w:tcPr>
            <w:tcW w:w="2127" w:type="dxa"/>
            <w:vMerge/>
            <w:tcBorders>
              <w:left w:val="nil"/>
              <w:right w:val="nil"/>
            </w:tcBorders>
          </w:tcPr>
          <w:p w14:paraId="2B84F33A" w14:textId="77F71E18" w:rsidR="00086A08" w:rsidRPr="00300B19" w:rsidRDefault="00086A08" w:rsidP="000E4734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2673BAAF" w14:textId="77777777" w:rsidR="00086A08" w:rsidRPr="00300B19" w:rsidRDefault="00086A08" w:rsidP="000E4734">
            <w:pPr>
              <w:pStyle w:val="TableParagraph"/>
              <w:spacing w:before="95"/>
              <w:ind w:left="2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13 조 [ 사회보험 ]</w:t>
            </w:r>
          </w:p>
          <w:p w14:paraId="40CD9168" w14:textId="78D1BADD" w:rsidR="00086A08" w:rsidRPr="00300B19" w:rsidRDefault="00086A08" w:rsidP="000E4734">
            <w:pPr>
              <w:pStyle w:val="TableParagraph"/>
              <w:numPr>
                <w:ilvl w:val="0"/>
                <w:numId w:val="22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>갑은 을을 국민연금, 건강보험, 고용보험, 산재보험에 가입하게 한다.</w:t>
            </w:r>
          </w:p>
          <w:p w14:paraId="295027B6" w14:textId="05451BBA" w:rsidR="00086A08" w:rsidRPr="00300B19" w:rsidRDefault="00086A08" w:rsidP="000E4734">
            <w:pPr>
              <w:pStyle w:val="TableParagraph"/>
              <w:numPr>
                <w:ilvl w:val="0"/>
                <w:numId w:val="22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>전항의 연금 및 보험과 관련된 을의 부담금은 매월 을의 월 급여 총액에서 공제한다.</w:t>
            </w:r>
          </w:p>
        </w:tc>
      </w:tr>
      <w:tr w:rsidR="00086A08" w:rsidRPr="00300B19" w14:paraId="232E5EA8" w14:textId="77777777" w:rsidTr="006947A1">
        <w:trPr>
          <w:trHeight w:val="1484"/>
        </w:trPr>
        <w:tc>
          <w:tcPr>
            <w:tcW w:w="2127" w:type="dxa"/>
            <w:vMerge/>
            <w:tcBorders>
              <w:left w:val="nil"/>
              <w:right w:val="nil"/>
            </w:tcBorders>
          </w:tcPr>
          <w:p w14:paraId="2132A089" w14:textId="60C26261" w:rsidR="00086A08" w:rsidRPr="00300B19" w:rsidRDefault="00086A08" w:rsidP="000E4734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2E4560B8" w14:textId="77777777" w:rsidR="00086A08" w:rsidRPr="00300B19" w:rsidRDefault="00086A08" w:rsidP="000E4734">
            <w:pPr>
              <w:pStyle w:val="TableParagraph"/>
              <w:spacing w:before="95"/>
              <w:ind w:left="2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14 조 [ 제세공과 ]</w:t>
            </w:r>
          </w:p>
          <w:p w14:paraId="369C3F1F" w14:textId="5F11C666" w:rsidR="00086A08" w:rsidRPr="00300B19" w:rsidRDefault="00086A08" w:rsidP="000E4734">
            <w:pPr>
              <w:pStyle w:val="TableParagraph"/>
              <w:numPr>
                <w:ilvl w:val="0"/>
                <w:numId w:val="24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>을은 임금을 포함하여 갑으로부터 지급받는 모든 소득에 대한 세금을 부담한다.</w:t>
            </w:r>
          </w:p>
        </w:tc>
      </w:tr>
      <w:tr w:rsidR="00086A08" w:rsidRPr="00300B19" w14:paraId="47332D13" w14:textId="77777777" w:rsidTr="000B12EE">
        <w:trPr>
          <w:trHeight w:val="3662"/>
        </w:trPr>
        <w:tc>
          <w:tcPr>
            <w:tcW w:w="2127" w:type="dxa"/>
            <w:vMerge/>
            <w:tcBorders>
              <w:left w:val="nil"/>
              <w:bottom w:val="single" w:sz="12" w:space="0" w:color="0070C0"/>
              <w:right w:val="nil"/>
            </w:tcBorders>
          </w:tcPr>
          <w:p w14:paraId="44F21711" w14:textId="65E29F63" w:rsidR="00086A08" w:rsidRPr="00300B19" w:rsidRDefault="00086A08" w:rsidP="000E4734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2" w:space="0" w:color="4C4948"/>
              <w:left w:val="nil"/>
              <w:bottom w:val="single" w:sz="12" w:space="0" w:color="0070C0"/>
              <w:right w:val="nil"/>
            </w:tcBorders>
          </w:tcPr>
          <w:p w14:paraId="166BBE52" w14:textId="77777777" w:rsidR="00086A08" w:rsidRPr="00300B19" w:rsidRDefault="00086A08" w:rsidP="000E4734">
            <w:pPr>
              <w:pStyle w:val="TableParagraph"/>
              <w:spacing w:before="95"/>
              <w:ind w:left="2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15 조 [ 준수의무 ]</w:t>
            </w:r>
          </w:p>
          <w:p w14:paraId="3E710CC8" w14:textId="24D9D7B2" w:rsidR="00086A08" w:rsidRPr="00300B19" w:rsidRDefault="00086A08" w:rsidP="000E4734">
            <w:pPr>
              <w:pStyle w:val="TableParagraph"/>
              <w:numPr>
                <w:ilvl w:val="0"/>
                <w:numId w:val="25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>을은 갑의 피고용인으로서 품위를 지키며 갑의 제반 규칙을 준수하여야 한다.</w:t>
            </w:r>
          </w:p>
          <w:p w14:paraId="120428F4" w14:textId="58D3B8C7" w:rsidR="00086A08" w:rsidRPr="00300B19" w:rsidRDefault="00086A08" w:rsidP="000E4734">
            <w:pPr>
              <w:pStyle w:val="TableParagraph"/>
              <w:numPr>
                <w:ilvl w:val="0"/>
                <w:numId w:val="25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>을은 최선을 다하여 갑의 업무지시에 응하며 본 계약에 의하여 부과된 업무를 성실히 수행하여야 한다.</w:t>
            </w:r>
          </w:p>
          <w:p w14:paraId="44A3D961" w14:textId="045E47DE" w:rsidR="00086A08" w:rsidRPr="00300B19" w:rsidRDefault="00086A08" w:rsidP="000E4734">
            <w:pPr>
              <w:pStyle w:val="TableParagraph"/>
              <w:numPr>
                <w:ilvl w:val="0"/>
                <w:numId w:val="25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 xml:space="preserve">을은 계약기간 동안 갑의 사전동의나 요구가 없는 한 </w:t>
            </w:r>
            <w:proofErr w:type="spellStart"/>
            <w:r w:rsidRPr="00300B19">
              <w:rPr>
                <w:rFonts w:ascii="Pretendard" w:eastAsia="Pretendard" w:hAnsi="Pretendard"/>
                <w:sz w:val="20"/>
                <w:szCs w:val="20"/>
              </w:rPr>
              <w:t>여하한</w:t>
            </w:r>
            <w:proofErr w:type="spellEnd"/>
            <w:r w:rsidRPr="00300B19">
              <w:rPr>
                <w:rFonts w:ascii="Pretendard" w:eastAsia="Pretendard" w:hAnsi="Pretendard"/>
                <w:sz w:val="20"/>
                <w:szCs w:val="20"/>
              </w:rPr>
              <w:t xml:space="preserve"> 다른 업무에도 직접 또는 간접으</w:t>
            </w: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로 종사하지 못하며, 어떠한 영업행위나 거래도 할 수 없다.</w:t>
            </w:r>
          </w:p>
          <w:p w14:paraId="5CD735AE" w14:textId="1B0309C4" w:rsidR="000E4734" w:rsidRPr="000E4734" w:rsidRDefault="00086A08" w:rsidP="000E4734">
            <w:pPr>
              <w:pStyle w:val="TableParagraph"/>
              <w:numPr>
                <w:ilvl w:val="0"/>
                <w:numId w:val="25"/>
              </w:numPr>
              <w:spacing w:before="62"/>
              <w:rPr>
                <w:rFonts w:ascii="Pretendard" w:eastAsia="Pretendard" w:hAnsi="Pretendard"/>
                <w:spacing w:val="-6"/>
                <w:sz w:val="20"/>
                <w:szCs w:val="20"/>
              </w:rPr>
            </w:pP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을은 계약기간 중 또는 계약기간 종료 후 본 계약에 규정한 업무수행과 관련하여 알게 된 어떠한 정보라도 타인 또는 타 기관에 누설하여서는 안 된다</w:t>
            </w:r>
            <w:r w:rsidR="000E4734">
              <w:rPr>
                <w:rFonts w:ascii="Pretendard" w:eastAsia="Pretendard" w:hAnsi="Pretendard"/>
                <w:sz w:val="20"/>
                <w:szCs w:val="20"/>
              </w:rPr>
              <w:t>.</w:t>
            </w:r>
          </w:p>
        </w:tc>
      </w:tr>
    </w:tbl>
    <w:p w14:paraId="56F16123" w14:textId="77777777" w:rsidR="000E4734" w:rsidRPr="000B12EE" w:rsidRDefault="000E4734" w:rsidP="0063326A"/>
    <w:tbl>
      <w:tblPr>
        <w:tblStyle w:val="TableNormal1"/>
        <w:tblpPr w:leftFromText="142" w:rightFromText="142" w:vertAnchor="text" w:tblpY="1"/>
        <w:tblOverlap w:val="never"/>
        <w:tblW w:w="10348" w:type="dxa"/>
        <w:tblBorders>
          <w:top w:val="single" w:sz="6" w:space="0" w:color="2A7DE1"/>
          <w:left w:val="single" w:sz="6" w:space="0" w:color="2A7DE1"/>
          <w:bottom w:val="single" w:sz="6" w:space="0" w:color="2A7DE1"/>
          <w:right w:val="single" w:sz="6" w:space="0" w:color="2A7DE1"/>
          <w:insideH w:val="single" w:sz="6" w:space="0" w:color="2A7DE1"/>
          <w:insideV w:val="single" w:sz="6" w:space="0" w:color="2A7DE1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992"/>
        <w:gridCol w:w="1417"/>
        <w:gridCol w:w="2694"/>
        <w:gridCol w:w="3118"/>
      </w:tblGrid>
      <w:tr w:rsidR="000B12EE" w:rsidRPr="00300B19" w14:paraId="3A09F1A7" w14:textId="77777777" w:rsidTr="000B12EE">
        <w:trPr>
          <w:trHeight w:val="2111"/>
        </w:trPr>
        <w:tc>
          <w:tcPr>
            <w:tcW w:w="2127" w:type="dxa"/>
            <w:vMerge w:val="restart"/>
            <w:tcBorders>
              <w:top w:val="single" w:sz="12" w:space="0" w:color="0070C0"/>
              <w:left w:val="nil"/>
              <w:right w:val="nil"/>
            </w:tcBorders>
          </w:tcPr>
          <w:p w14:paraId="11B4DA41" w14:textId="77777777" w:rsidR="000B12EE" w:rsidRPr="00300B19" w:rsidRDefault="000B12EE" w:rsidP="000B12EE">
            <w:pPr>
              <w:rPr>
                <w:rFonts w:ascii="Pretendard" w:eastAsia="Pretendard" w:hAnsi="Pretendard"/>
                <w:sz w:val="2"/>
                <w:szCs w:val="2"/>
              </w:rPr>
            </w:pPr>
          </w:p>
          <w:p w14:paraId="35FEA5E3" w14:textId="77777777" w:rsidR="000B12EE" w:rsidRPr="00300B19" w:rsidRDefault="000B12EE" w:rsidP="000B12EE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8221" w:type="dxa"/>
            <w:gridSpan w:val="4"/>
            <w:tcBorders>
              <w:top w:val="single" w:sz="12" w:space="0" w:color="0070C0"/>
              <w:left w:val="nil"/>
              <w:bottom w:val="single" w:sz="4" w:space="0" w:color="auto"/>
              <w:right w:val="nil"/>
            </w:tcBorders>
          </w:tcPr>
          <w:p w14:paraId="052EBBC0" w14:textId="77777777" w:rsidR="000B12EE" w:rsidRPr="00300B19" w:rsidRDefault="000B12EE" w:rsidP="000B12EE">
            <w:pPr>
              <w:pStyle w:val="TableParagraph"/>
              <w:spacing w:before="95"/>
              <w:ind w:left="2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16 조 [ 손해배상 ]</w:t>
            </w:r>
          </w:p>
          <w:p w14:paraId="6CE576C2" w14:textId="77777777" w:rsidR="000B12EE" w:rsidRPr="00300B19" w:rsidRDefault="000B12EE" w:rsidP="000B12EE">
            <w:pPr>
              <w:pStyle w:val="TableParagraph"/>
              <w:numPr>
                <w:ilvl w:val="0"/>
                <w:numId w:val="26"/>
              </w:numPr>
              <w:spacing w:before="62"/>
              <w:rPr>
                <w:rFonts w:ascii="Pretendard" w:eastAsia="Pretendard" w:hAnsi="Pretendard"/>
                <w:spacing w:val="-6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>을의 귀책사유로 인해 계약기간 중 또는 계약해지 후 갑에게 손해를 입힐 경우 갑은 을에게 손해배상을 청구할 수 있다.</w:t>
            </w:r>
          </w:p>
        </w:tc>
      </w:tr>
      <w:tr w:rsidR="000B12EE" w:rsidRPr="00300B19" w14:paraId="1532BE8D" w14:textId="77777777" w:rsidTr="000B12EE">
        <w:trPr>
          <w:trHeight w:val="1616"/>
        </w:trPr>
        <w:tc>
          <w:tcPr>
            <w:tcW w:w="2127" w:type="dxa"/>
            <w:vMerge/>
            <w:tcBorders>
              <w:left w:val="nil"/>
              <w:right w:val="nil"/>
            </w:tcBorders>
          </w:tcPr>
          <w:p w14:paraId="2A887334" w14:textId="77777777" w:rsidR="000B12EE" w:rsidRPr="00300B19" w:rsidRDefault="000B12EE" w:rsidP="000B12EE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B85C12" w14:textId="77777777" w:rsidR="000B12EE" w:rsidRPr="00300B19" w:rsidRDefault="000B12EE" w:rsidP="000B12EE">
            <w:pPr>
              <w:pStyle w:val="TableParagraph"/>
              <w:spacing w:before="95"/>
              <w:ind w:left="2"/>
              <w:rPr>
                <w:rFonts w:ascii="Pretendard" w:eastAsia="Pretendard" w:hAnsi="Pretendard"/>
                <w:b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b/>
                <w:sz w:val="20"/>
                <w:szCs w:val="20"/>
              </w:rPr>
              <w:t>제 17 조 [ 정보제공 ]</w:t>
            </w:r>
          </w:p>
          <w:p w14:paraId="6EB0F1A2" w14:textId="77777777" w:rsidR="000B12EE" w:rsidRPr="00300B19" w:rsidRDefault="000B12EE" w:rsidP="000B12EE">
            <w:pPr>
              <w:pStyle w:val="TableParagraph"/>
              <w:numPr>
                <w:ilvl w:val="0"/>
                <w:numId w:val="27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>계약 종</w:t>
            </w: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료</w:t>
            </w:r>
            <w:r w:rsidRPr="00300B19">
              <w:rPr>
                <w:rFonts w:ascii="Pretendard" w:eastAsia="Pretendard" w:hAnsi="Pretendard"/>
                <w:sz w:val="20"/>
                <w:szCs w:val="20"/>
              </w:rPr>
              <w:t xml:space="preserve"> 후 을이 이직하는 경우 해당 기업에서 을의 근무평정(업무능력, 성실성, 책임감, </w:t>
            </w:r>
            <w:proofErr w:type="spellStart"/>
            <w:r w:rsidRPr="00300B19">
              <w:rPr>
                <w:rFonts w:ascii="Pretendard" w:eastAsia="Pretendard" w:hAnsi="Pretendard"/>
                <w:sz w:val="20"/>
                <w:szCs w:val="20"/>
              </w:rPr>
              <w:t>협력성</w:t>
            </w:r>
            <w:proofErr w:type="spellEnd"/>
            <w:r w:rsidRPr="00300B19">
              <w:rPr>
                <w:rFonts w:ascii="Pretendard" w:eastAsia="Pretendard" w:hAnsi="Pretendard"/>
                <w:sz w:val="20"/>
                <w:szCs w:val="20"/>
              </w:rPr>
              <w:t xml:space="preserve"> 등)결과를 요청 시 갑은 그 정보를 제공할 수 있다.</w:t>
            </w:r>
          </w:p>
        </w:tc>
      </w:tr>
      <w:tr w:rsidR="000B12EE" w:rsidRPr="00300B19" w14:paraId="6117B148" w14:textId="77777777" w:rsidTr="000B12EE">
        <w:trPr>
          <w:trHeight w:val="1616"/>
        </w:trPr>
        <w:tc>
          <w:tcPr>
            <w:tcW w:w="2127" w:type="dxa"/>
            <w:vMerge/>
            <w:tcBorders>
              <w:left w:val="nil"/>
              <w:right w:val="nil"/>
            </w:tcBorders>
          </w:tcPr>
          <w:p w14:paraId="56C4F3E0" w14:textId="77777777" w:rsidR="000B12EE" w:rsidRPr="00300B19" w:rsidRDefault="000B12EE" w:rsidP="000B12EE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nil"/>
              <w:bottom w:val="single" w:sz="2" w:space="0" w:color="4C4948"/>
              <w:right w:val="nil"/>
            </w:tcBorders>
          </w:tcPr>
          <w:p w14:paraId="5CCCAB3F" w14:textId="77777777" w:rsidR="000B12EE" w:rsidRPr="00300B19" w:rsidRDefault="000B12EE" w:rsidP="000B12EE">
            <w:pPr>
              <w:pStyle w:val="TableParagraph"/>
              <w:spacing w:before="95"/>
              <w:ind w:left="2"/>
              <w:rPr>
                <w:rFonts w:ascii="Pretendard" w:eastAsia="Pretendard" w:hAnsi="Pretendard"/>
                <w:b/>
                <w:sz w:val="20"/>
              </w:rPr>
            </w:pPr>
            <w:r w:rsidRPr="00300B19">
              <w:rPr>
                <w:rFonts w:ascii="Pretendard" w:eastAsia="Pretendard" w:hAnsi="Pretendard"/>
                <w:b/>
                <w:sz w:val="20"/>
              </w:rPr>
              <w:t xml:space="preserve">제 18 조 [ </w:t>
            </w:r>
            <w:r w:rsidRPr="00300B19">
              <w:rPr>
                <w:rFonts w:ascii="Pretendard" w:eastAsia="Pretendard" w:hAnsi="Pretendard" w:hint="eastAsia"/>
                <w:b/>
                <w:sz w:val="20"/>
              </w:rPr>
              <w:t>비밀유지</w:t>
            </w:r>
            <w:r w:rsidRPr="00300B19">
              <w:rPr>
                <w:rFonts w:ascii="Pretendard" w:eastAsia="Pretendard" w:hAnsi="Pretendard"/>
                <w:b/>
                <w:sz w:val="20"/>
              </w:rPr>
              <w:t xml:space="preserve"> ]</w:t>
            </w:r>
          </w:p>
          <w:p w14:paraId="32D265AE" w14:textId="77777777" w:rsidR="000B12EE" w:rsidRPr="00300B19" w:rsidRDefault="000B12EE" w:rsidP="000B12EE">
            <w:pPr>
              <w:pStyle w:val="TableParagraph"/>
              <w:numPr>
                <w:ilvl w:val="0"/>
                <w:numId w:val="28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본 계약 제 7조에서 정한 을의 연봉사항에 대하여는 타인에게 공유하여서는 아니되며</w:t>
            </w:r>
            <w:r w:rsidRPr="00300B19">
              <w:rPr>
                <w:rFonts w:ascii="Pretendard" w:eastAsia="Pretendard" w:hAnsi="Pretendard"/>
                <w:sz w:val="20"/>
                <w:szCs w:val="20"/>
              </w:rPr>
              <w:t xml:space="preserve"> </w:t>
            </w: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타인의 계약사항에 대한 정보취득에 대한 시도 또한 하여서는 아니된다.</w:t>
            </w:r>
          </w:p>
          <w:p w14:paraId="4C939D3A" w14:textId="77777777" w:rsidR="000B12EE" w:rsidRPr="00300B19" w:rsidRDefault="000B12EE" w:rsidP="000B12EE">
            <w:pPr>
              <w:pStyle w:val="TableParagraph"/>
              <w:numPr>
                <w:ilvl w:val="0"/>
                <w:numId w:val="28"/>
              </w:numPr>
              <w:spacing w:before="62"/>
              <w:rPr>
                <w:rFonts w:ascii="Pretendard" w:eastAsia="Pretendard" w:hAnsi="Pretendard"/>
                <w:spacing w:val="-5"/>
                <w:sz w:val="20"/>
                <w:szCs w:val="20"/>
              </w:rPr>
            </w:pP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본 조 제1항의 사항을 위반한 경우 갑은 취업규칙에 근거하여 을을 징계위원회에 회부할 수 있다</w:t>
            </w:r>
            <w:r w:rsidRPr="00300B19">
              <w:rPr>
                <w:rFonts w:ascii="Pretendard" w:eastAsia="Pretendard" w:hAnsi="Pretendard" w:hint="eastAsia"/>
                <w:spacing w:val="-5"/>
                <w:sz w:val="20"/>
                <w:szCs w:val="20"/>
              </w:rPr>
              <w:t>.</w:t>
            </w:r>
          </w:p>
          <w:p w14:paraId="56038BD1" w14:textId="77777777" w:rsidR="000B12EE" w:rsidRPr="00300B19" w:rsidRDefault="000B12EE" w:rsidP="000B12EE">
            <w:pPr>
              <w:pStyle w:val="TableParagraph"/>
              <w:spacing w:before="82" w:line="351" w:lineRule="exact"/>
              <w:rPr>
                <w:rFonts w:ascii="Pretendard" w:eastAsia="Pretendard" w:hAnsi="Pretendard"/>
                <w:spacing w:val="-10"/>
                <w:sz w:val="20"/>
                <w:szCs w:val="20"/>
              </w:rPr>
            </w:pPr>
          </w:p>
        </w:tc>
      </w:tr>
      <w:tr w:rsidR="000B12EE" w:rsidRPr="00300B19" w14:paraId="1DC342D4" w14:textId="77777777" w:rsidTr="000B12EE">
        <w:trPr>
          <w:trHeight w:val="3097"/>
        </w:trPr>
        <w:tc>
          <w:tcPr>
            <w:tcW w:w="2127" w:type="dxa"/>
            <w:vMerge/>
            <w:tcBorders>
              <w:left w:val="nil"/>
              <w:right w:val="nil"/>
            </w:tcBorders>
          </w:tcPr>
          <w:p w14:paraId="64F9079F" w14:textId="77777777" w:rsidR="000B12EE" w:rsidRPr="00300B19" w:rsidRDefault="000B12EE" w:rsidP="000B12EE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8221" w:type="dxa"/>
            <w:gridSpan w:val="4"/>
            <w:tcBorders>
              <w:top w:val="single" w:sz="2" w:space="0" w:color="4C4948"/>
              <w:left w:val="nil"/>
              <w:bottom w:val="single" w:sz="4" w:space="0" w:color="auto"/>
              <w:right w:val="nil"/>
            </w:tcBorders>
          </w:tcPr>
          <w:p w14:paraId="40A65141" w14:textId="77777777" w:rsidR="000B12EE" w:rsidRPr="00300B19" w:rsidRDefault="000B12EE" w:rsidP="000B12EE">
            <w:pPr>
              <w:pStyle w:val="TableParagraph"/>
              <w:spacing w:before="95"/>
              <w:ind w:left="2"/>
              <w:rPr>
                <w:rFonts w:ascii="Pretendard" w:eastAsia="Pretendard" w:hAnsi="Pretendard"/>
                <w:b/>
                <w:sz w:val="20"/>
              </w:rPr>
            </w:pPr>
            <w:r w:rsidRPr="00300B19">
              <w:rPr>
                <w:rFonts w:ascii="Pretendard" w:eastAsia="Pretendard" w:hAnsi="Pretendard"/>
                <w:b/>
                <w:sz w:val="20"/>
              </w:rPr>
              <w:t>제 1</w:t>
            </w:r>
            <w:r w:rsidRPr="00300B19">
              <w:rPr>
                <w:rFonts w:ascii="Pretendard" w:eastAsia="Pretendard" w:hAnsi="Pretendard" w:hint="eastAsia"/>
                <w:b/>
                <w:sz w:val="20"/>
              </w:rPr>
              <w:t>9</w:t>
            </w:r>
            <w:r w:rsidRPr="00300B19">
              <w:rPr>
                <w:rFonts w:ascii="Pretendard" w:eastAsia="Pretendard" w:hAnsi="Pretendard"/>
                <w:b/>
                <w:sz w:val="20"/>
              </w:rPr>
              <w:t xml:space="preserve"> 조 [ </w:t>
            </w:r>
            <w:proofErr w:type="spellStart"/>
            <w:r w:rsidRPr="00300B19">
              <w:rPr>
                <w:rFonts w:ascii="Pretendard" w:eastAsia="Pretendard" w:hAnsi="Pretendard"/>
                <w:b/>
                <w:sz w:val="20"/>
              </w:rPr>
              <w:t>보칙</w:t>
            </w:r>
            <w:proofErr w:type="spellEnd"/>
            <w:r w:rsidRPr="00300B19">
              <w:rPr>
                <w:rFonts w:ascii="Pretendard" w:eastAsia="Pretendard" w:hAnsi="Pretendard"/>
                <w:b/>
                <w:sz w:val="20"/>
              </w:rPr>
              <w:t xml:space="preserve"> ]</w:t>
            </w:r>
          </w:p>
          <w:p w14:paraId="4787F312" w14:textId="77777777" w:rsidR="000B12EE" w:rsidRPr="00300B19" w:rsidRDefault="000B12EE" w:rsidP="000B12EE">
            <w:pPr>
              <w:pStyle w:val="TableParagraph"/>
              <w:numPr>
                <w:ilvl w:val="0"/>
                <w:numId w:val="29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>본 계약에 정함이 없는 사항은 관계 법령, 단체협약, 취업규칙 및 기타 갑의 내부규정이 정한 바에 따</w:t>
            </w: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른다,</w:t>
            </w:r>
          </w:p>
          <w:p w14:paraId="4584C5D1" w14:textId="77777777" w:rsidR="000B12EE" w:rsidRPr="00300B19" w:rsidRDefault="000B12EE" w:rsidP="000B12EE">
            <w:pPr>
              <w:pStyle w:val="TableParagraph"/>
              <w:numPr>
                <w:ilvl w:val="0"/>
                <w:numId w:val="29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proofErr w:type="spellStart"/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본조</w:t>
            </w:r>
            <w:proofErr w:type="spellEnd"/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 xml:space="preserve"> </w:t>
            </w:r>
            <w:r w:rsidRPr="00300B19">
              <w:rPr>
                <w:rFonts w:ascii="Pretendard" w:eastAsia="Pretendard" w:hAnsi="Pretendard"/>
                <w:sz w:val="20"/>
                <w:szCs w:val="20"/>
              </w:rPr>
              <w:t>1</w:t>
            </w: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항의 관계법령,</w:t>
            </w:r>
            <w:r w:rsidRPr="00300B19">
              <w:rPr>
                <w:rFonts w:ascii="Pretendard" w:eastAsia="Pretendard" w:hAnsi="Pretendard"/>
                <w:sz w:val="20"/>
                <w:szCs w:val="20"/>
              </w:rPr>
              <w:t xml:space="preserve"> </w:t>
            </w: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단체협약,</w:t>
            </w:r>
            <w:r w:rsidRPr="00300B19">
              <w:rPr>
                <w:rFonts w:ascii="Pretendard" w:eastAsia="Pretendard" w:hAnsi="Pretendard"/>
                <w:sz w:val="20"/>
                <w:szCs w:val="20"/>
              </w:rPr>
              <w:t xml:space="preserve"> </w:t>
            </w: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취업규칙 및 기타 갑의 내부규정이 변경될 경우,</w:t>
            </w:r>
            <w:r w:rsidRPr="00300B19">
              <w:rPr>
                <w:rFonts w:ascii="Pretendard" w:eastAsia="Pretendard" w:hAnsi="Pretendard"/>
                <w:sz w:val="20"/>
                <w:szCs w:val="20"/>
              </w:rPr>
              <w:t xml:space="preserve"> </w:t>
            </w: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변경된 내용을 본 계약에 준용한다.</w:t>
            </w:r>
          </w:p>
          <w:p w14:paraId="11A5B952" w14:textId="77777777" w:rsidR="000B12EE" w:rsidRPr="00300B19" w:rsidRDefault="000B12EE" w:rsidP="000B12EE">
            <w:pPr>
              <w:pStyle w:val="TableParagraph"/>
              <w:tabs>
                <w:tab w:val="left" w:pos="5105"/>
              </w:tabs>
              <w:spacing w:before="240"/>
              <w:rPr>
                <w:rFonts w:ascii="Pretendard" w:eastAsia="Pretendard" w:hAnsi="Pretendard"/>
                <w:sz w:val="20"/>
                <w:u w:val="single"/>
                <w:lang w:val="en-US"/>
              </w:rPr>
            </w:pPr>
            <w:r w:rsidRPr="00300B19">
              <w:rPr>
                <w:rFonts w:ascii="Pretendard" w:eastAsia="Pretendard" w:hAnsi="Pretendard"/>
                <w:sz w:val="20"/>
              </w:rPr>
              <w:tab/>
            </w:r>
            <w:r w:rsidRPr="00300B19">
              <w:rPr>
                <w:rFonts w:ascii="Pretendard" w:eastAsia="Pretendard" w:hAnsi="Pretendard"/>
                <w:sz w:val="20"/>
                <w:u w:val="single"/>
                <w:lang w:val="en-US"/>
              </w:rPr>
              <w:t xml:space="preserve">                                                              </w:t>
            </w:r>
          </w:p>
        </w:tc>
      </w:tr>
      <w:tr w:rsidR="000B12EE" w:rsidRPr="00300B19" w14:paraId="327B3048" w14:textId="77777777" w:rsidTr="000B12EE">
        <w:trPr>
          <w:trHeight w:val="567"/>
        </w:trPr>
        <w:tc>
          <w:tcPr>
            <w:tcW w:w="2127" w:type="dxa"/>
            <w:vMerge/>
            <w:tcBorders>
              <w:left w:val="nil"/>
              <w:right w:val="nil"/>
            </w:tcBorders>
          </w:tcPr>
          <w:p w14:paraId="66E76FCB" w14:textId="4AF16994" w:rsidR="000B12EE" w:rsidRPr="00300B19" w:rsidRDefault="000B12EE" w:rsidP="000B12EE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79EDBBEF" w14:textId="77777777" w:rsidR="000B12EE" w:rsidRPr="000E4734" w:rsidRDefault="000B12EE" w:rsidP="000B12EE">
            <w:pPr>
              <w:pStyle w:val="TableParagraph"/>
              <w:tabs>
                <w:tab w:val="left" w:pos="836"/>
              </w:tabs>
              <w:adjustRightInd w:val="0"/>
              <w:snapToGrid w:val="0"/>
              <w:spacing w:before="95"/>
              <w:ind w:left="2"/>
              <w:rPr>
                <w:rFonts w:ascii="Pretendard" w:eastAsia="Pretendard" w:hAnsi="Pretendard"/>
                <w:b/>
                <w:bCs/>
                <w:spacing w:val="-10"/>
                <w:sz w:val="20"/>
              </w:rPr>
            </w:pPr>
            <w:r w:rsidRPr="000E4734">
              <w:rPr>
                <w:rFonts w:ascii="Pretendard" w:eastAsia="Pretendard" w:hAnsi="Pretendard"/>
                <w:b/>
                <w:bCs/>
                <w:spacing w:val="-6"/>
                <w:sz w:val="19"/>
                <w:szCs w:val="19"/>
              </w:rPr>
              <w:t>“</w:t>
            </w:r>
            <w:r w:rsidRPr="000E4734">
              <w:rPr>
                <w:rFonts w:ascii="Pretendard" w:eastAsia="Pretendard" w:hAnsi="Pretendard"/>
                <w:b/>
                <w:bCs/>
                <w:spacing w:val="-7"/>
                <w:sz w:val="20"/>
              </w:rPr>
              <w:t>갑</w:t>
            </w:r>
            <w:r w:rsidRPr="000E4734">
              <w:rPr>
                <w:rFonts w:ascii="Pretendard" w:eastAsia="Pretendard" w:hAnsi="Pretendard"/>
                <w:b/>
                <w:bCs/>
                <w:spacing w:val="-6"/>
                <w:sz w:val="19"/>
                <w:szCs w:val="19"/>
              </w:rPr>
              <w:t>”</w:t>
            </w:r>
            <w:r w:rsidRPr="000E4734">
              <w:rPr>
                <w:rFonts w:ascii="Pretendard" w:eastAsia="Pretendard" w:hAnsi="Pretendard"/>
                <w:b/>
                <w:bCs/>
                <w:spacing w:val="-7"/>
                <w:sz w:val="20"/>
              </w:rPr>
              <w:tab/>
            </w:r>
          </w:p>
          <w:p w14:paraId="57B8A21A" w14:textId="304FCAE4" w:rsidR="000B12EE" w:rsidRPr="000E4734" w:rsidRDefault="000B12EE" w:rsidP="000B12EE">
            <w:pPr>
              <w:pStyle w:val="TableParagraph"/>
              <w:tabs>
                <w:tab w:val="left" w:pos="1022"/>
              </w:tabs>
              <w:adjustRightInd w:val="0"/>
              <w:snapToGrid w:val="0"/>
              <w:spacing w:before="95"/>
              <w:ind w:left="2"/>
              <w:rPr>
                <w:rFonts w:ascii="Pretendard" w:eastAsia="Pretendard" w:hAnsi="Pretendard"/>
                <w:b/>
                <w:bCs/>
                <w:spacing w:val="-10"/>
                <w:sz w:val="20"/>
              </w:rPr>
            </w:pPr>
            <w:r w:rsidRPr="000E4734">
              <w:rPr>
                <w:rFonts w:ascii="Pretendard" w:eastAsia="Pretendard" w:hAnsi="Pretendard" w:hint="eastAsia"/>
                <w:b/>
                <w:bCs/>
                <w:color w:val="FFFFFF" w:themeColor="background1"/>
                <w:spacing w:val="-10"/>
                <w:sz w:val="20"/>
              </w:rPr>
              <w:t xml:space="preserve"> 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43A0C2" w14:textId="5FE52264" w:rsidR="000B12EE" w:rsidRPr="000E4734" w:rsidRDefault="000B12EE" w:rsidP="000B12EE">
            <w:pPr>
              <w:pStyle w:val="TableParagraph"/>
              <w:adjustRightInd w:val="0"/>
              <w:snapToGrid w:val="0"/>
              <w:spacing w:before="95"/>
              <w:ind w:leftChars="-2" w:left="-4"/>
              <w:rPr>
                <w:rFonts w:ascii="Pretendard" w:eastAsia="Pretendard" w:hAnsi="Pretendard"/>
                <w:b/>
                <w:bCs/>
                <w:sz w:val="20"/>
              </w:rPr>
            </w:pPr>
          </w:p>
        </w:tc>
      </w:tr>
      <w:tr w:rsidR="000B12EE" w:rsidRPr="00300B19" w14:paraId="25767226" w14:textId="77777777" w:rsidTr="000B12EE">
        <w:trPr>
          <w:trHeight w:val="567"/>
        </w:trPr>
        <w:tc>
          <w:tcPr>
            <w:tcW w:w="2127" w:type="dxa"/>
            <w:vMerge/>
            <w:tcBorders>
              <w:left w:val="nil"/>
              <w:right w:val="nil"/>
            </w:tcBorders>
          </w:tcPr>
          <w:p w14:paraId="0F407CC2" w14:textId="77777777" w:rsidR="000B12EE" w:rsidRPr="00300B19" w:rsidRDefault="000B12EE" w:rsidP="000B12EE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left w:val="nil"/>
              <w:right w:val="nil"/>
            </w:tcBorders>
          </w:tcPr>
          <w:p w14:paraId="37FEDC71" w14:textId="77777777" w:rsidR="000B12EE" w:rsidRPr="000E4734" w:rsidRDefault="000B12EE" w:rsidP="000B12EE">
            <w:pPr>
              <w:pStyle w:val="TableParagraph"/>
              <w:tabs>
                <w:tab w:val="left" w:pos="836"/>
              </w:tabs>
              <w:adjustRightInd w:val="0"/>
              <w:snapToGrid w:val="0"/>
              <w:spacing w:before="95"/>
              <w:ind w:left="2"/>
              <w:rPr>
                <w:rFonts w:ascii="Pretendard" w:eastAsia="Pretendard" w:hAnsi="Pretendard"/>
                <w:b/>
                <w:bCs/>
                <w:spacing w:val="-6"/>
                <w:sz w:val="19"/>
                <w:szCs w:val="19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5BBD35" w14:textId="08A23596" w:rsidR="000B12EE" w:rsidRPr="000E4734" w:rsidRDefault="000B12EE" w:rsidP="000B12EE">
            <w:pPr>
              <w:pStyle w:val="TableParagraph"/>
              <w:adjustRightInd w:val="0"/>
              <w:snapToGrid w:val="0"/>
              <w:spacing w:before="95"/>
              <w:ind w:leftChars="-2" w:left="-4"/>
              <w:rPr>
                <w:rFonts w:ascii="Pretendard" w:eastAsia="Pretendard" w:hAnsi="Pretendard" w:hint="eastAsia"/>
                <w:b/>
                <w:bCs/>
                <w:sz w:val="20"/>
              </w:rPr>
            </w:pPr>
            <w:r w:rsidRPr="000E4734">
              <w:rPr>
                <w:rFonts w:ascii="Pretendard" w:eastAsia="Pretendard" w:hAnsi="Pretendard"/>
                <w:b/>
                <w:bCs/>
                <w:sz w:val="20"/>
              </w:rPr>
              <w:t xml:space="preserve">주식회사 </w:t>
            </w:r>
            <w:proofErr w:type="spellStart"/>
            <w:r w:rsidR="003459BF">
              <w:rPr>
                <w:rFonts w:ascii="Pretendard" w:eastAsia="Pretendard" w:hAnsi="Pretendard" w:hint="eastAsia"/>
                <w:b/>
                <w:bCs/>
                <w:sz w:val="20"/>
              </w:rPr>
              <w:t>에이치닷</w:t>
            </w:r>
            <w:proofErr w:type="spellEnd"/>
          </w:p>
        </w:tc>
      </w:tr>
      <w:tr w:rsidR="000B12EE" w:rsidRPr="00300B19" w14:paraId="153C9934" w14:textId="77777777" w:rsidTr="000B12EE">
        <w:trPr>
          <w:trHeight w:val="567"/>
        </w:trPr>
        <w:tc>
          <w:tcPr>
            <w:tcW w:w="2127" w:type="dxa"/>
            <w:vMerge/>
            <w:tcBorders>
              <w:left w:val="nil"/>
              <w:right w:val="nil"/>
            </w:tcBorders>
          </w:tcPr>
          <w:p w14:paraId="3AF81319" w14:textId="77777777" w:rsidR="000B12EE" w:rsidRPr="00300B19" w:rsidRDefault="000B12EE" w:rsidP="000B12EE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left w:val="nil"/>
              <w:right w:val="nil"/>
            </w:tcBorders>
          </w:tcPr>
          <w:p w14:paraId="5A0170DC" w14:textId="26FE040A" w:rsidR="000B12EE" w:rsidRPr="000E4734" w:rsidRDefault="000B12EE" w:rsidP="000B12EE">
            <w:pPr>
              <w:pStyle w:val="TableParagraph"/>
              <w:tabs>
                <w:tab w:val="left" w:pos="1022"/>
              </w:tabs>
              <w:adjustRightInd w:val="0"/>
              <w:snapToGrid w:val="0"/>
              <w:spacing w:before="95"/>
              <w:ind w:left="2"/>
              <w:rPr>
                <w:rFonts w:ascii="Pretendard" w:eastAsia="Pretendard" w:hAnsi="Pretendard"/>
                <w:b/>
                <w:bCs/>
                <w:spacing w:val="-6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4538C68" w14:textId="77777777" w:rsidR="000B12EE" w:rsidRPr="000E4734" w:rsidRDefault="000B12EE" w:rsidP="000B12EE">
            <w:pPr>
              <w:pStyle w:val="TableParagraph"/>
              <w:tabs>
                <w:tab w:val="left" w:pos="1022"/>
              </w:tabs>
              <w:adjustRightInd w:val="0"/>
              <w:snapToGrid w:val="0"/>
              <w:spacing w:before="95"/>
              <w:ind w:left="2"/>
              <w:jc w:val="distribute"/>
              <w:rPr>
                <w:rFonts w:ascii="Pretendard" w:eastAsia="Pretendard" w:hAnsi="Pretendard"/>
                <w:b/>
                <w:bCs/>
                <w:color w:val="FFFFFF" w:themeColor="background1"/>
                <w:spacing w:val="-10"/>
                <w:sz w:val="20"/>
              </w:rPr>
            </w:pPr>
            <w:r w:rsidRPr="000E4734">
              <w:rPr>
                <w:rFonts w:ascii="Pretendard" w:eastAsia="Pretendard" w:hAnsi="Pretendard" w:hint="eastAsia"/>
                <w:b/>
                <w:bCs/>
                <w:spacing w:val="-10"/>
                <w:sz w:val="20"/>
              </w:rPr>
              <w:t xml:space="preserve">사업자등록번호 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43E1527" w14:textId="66BEC44D" w:rsidR="000B12EE" w:rsidRPr="000E4734" w:rsidRDefault="000B12EE" w:rsidP="00672A06">
            <w:pPr>
              <w:pStyle w:val="TableParagraph"/>
              <w:adjustRightInd w:val="0"/>
              <w:snapToGrid w:val="0"/>
              <w:spacing w:before="95"/>
              <w:ind w:firstLineChars="100" w:firstLine="190"/>
              <w:rPr>
                <w:rFonts w:ascii="Pretendard" w:eastAsia="Pretendard" w:hAnsi="Pretendard"/>
                <w:b/>
                <w:bCs/>
                <w:sz w:val="20"/>
              </w:rPr>
            </w:pPr>
            <w:r w:rsidRPr="000E4734">
              <w:rPr>
                <w:rFonts w:ascii="Pretendard" w:eastAsia="Pretendard" w:hAnsi="Pretendard"/>
                <w:b/>
                <w:bCs/>
                <w:spacing w:val="-10"/>
                <w:sz w:val="20"/>
              </w:rPr>
              <w:t xml:space="preserve">: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CBE2274" w14:textId="77777777" w:rsidR="000B12EE" w:rsidRPr="000E4734" w:rsidRDefault="000B12EE" w:rsidP="000B12EE">
            <w:pPr>
              <w:pStyle w:val="TableParagraph"/>
              <w:adjustRightInd w:val="0"/>
              <w:snapToGrid w:val="0"/>
              <w:spacing w:before="95"/>
              <w:ind w:leftChars="-1" w:left="-2"/>
              <w:rPr>
                <w:rFonts w:ascii="Pretendard" w:eastAsia="Pretendard" w:hAnsi="Pretendard"/>
                <w:b/>
                <w:bCs/>
                <w:sz w:val="20"/>
              </w:rPr>
            </w:pPr>
          </w:p>
        </w:tc>
      </w:tr>
      <w:tr w:rsidR="000B12EE" w:rsidRPr="00300B19" w14:paraId="147CE467" w14:textId="77777777" w:rsidTr="000B12EE">
        <w:trPr>
          <w:trHeight w:val="567"/>
        </w:trPr>
        <w:tc>
          <w:tcPr>
            <w:tcW w:w="2127" w:type="dxa"/>
            <w:vMerge/>
            <w:tcBorders>
              <w:left w:val="nil"/>
              <w:right w:val="nil"/>
            </w:tcBorders>
          </w:tcPr>
          <w:p w14:paraId="50CE2A4B" w14:textId="77777777" w:rsidR="000B12EE" w:rsidRPr="00300B19" w:rsidRDefault="000B12EE" w:rsidP="000B12EE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10396740" w14:textId="6FBAECFC" w:rsidR="000B12EE" w:rsidRPr="000E4734" w:rsidRDefault="000B12EE" w:rsidP="000B12EE">
            <w:pPr>
              <w:pStyle w:val="TableParagraph"/>
              <w:tabs>
                <w:tab w:val="left" w:pos="1022"/>
              </w:tabs>
              <w:adjustRightInd w:val="0"/>
              <w:snapToGrid w:val="0"/>
              <w:spacing w:before="95"/>
              <w:ind w:left="2"/>
              <w:rPr>
                <w:rFonts w:ascii="Pretendard" w:eastAsia="Pretendard" w:hAnsi="Pretendard"/>
                <w:b/>
                <w:bCs/>
                <w:spacing w:val="-6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3ABA3A" w14:textId="77777777" w:rsidR="000B12EE" w:rsidRPr="000E4734" w:rsidRDefault="000B12EE" w:rsidP="000B12EE">
            <w:pPr>
              <w:pStyle w:val="TableParagraph"/>
              <w:tabs>
                <w:tab w:val="left" w:pos="1022"/>
              </w:tabs>
              <w:adjustRightInd w:val="0"/>
              <w:snapToGrid w:val="0"/>
              <w:spacing w:before="95"/>
              <w:ind w:left="2"/>
              <w:jc w:val="distribute"/>
              <w:rPr>
                <w:rFonts w:ascii="Pretendard" w:eastAsia="Pretendard" w:hAnsi="Pretendard"/>
                <w:b/>
                <w:bCs/>
                <w:spacing w:val="-6"/>
                <w:sz w:val="20"/>
              </w:rPr>
            </w:pPr>
            <w:r w:rsidRPr="000E4734">
              <w:rPr>
                <w:rFonts w:ascii="Pretendard" w:eastAsia="Pretendard" w:hAnsi="Pretendard" w:hint="eastAsia"/>
                <w:b/>
                <w:bCs/>
                <w:spacing w:val="-6"/>
                <w:sz w:val="20"/>
              </w:rPr>
              <w:t>대표이사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06EA7C" w14:textId="146E4E4E" w:rsidR="000B12EE" w:rsidRPr="000E4734" w:rsidRDefault="00672A06" w:rsidP="00672A06">
            <w:pPr>
              <w:pStyle w:val="TableParagraph"/>
              <w:adjustRightInd w:val="0"/>
              <w:snapToGrid w:val="0"/>
              <w:spacing w:before="95"/>
              <w:ind w:rightChars="95" w:right="209"/>
              <w:rPr>
                <w:rFonts w:ascii="Pretendard" w:eastAsia="Pretendard" w:hAnsi="Pretendard"/>
                <w:b/>
                <w:bCs/>
                <w:spacing w:val="-10"/>
                <w:sz w:val="20"/>
              </w:rPr>
            </w:pPr>
            <w:r>
              <w:rPr>
                <w:rFonts w:ascii="Pretendard" w:eastAsia="Pretendard" w:hAnsi="Pretendard" w:hint="eastAsia"/>
                <w:b/>
                <w:bCs/>
                <w:spacing w:val="-10"/>
                <w:sz w:val="20"/>
              </w:rPr>
              <w:t xml:space="preserve"> </w:t>
            </w:r>
            <w:r>
              <w:rPr>
                <w:rFonts w:ascii="Pretendard" w:eastAsia="Pretendard" w:hAnsi="Pretendard"/>
                <w:b/>
                <w:bCs/>
                <w:spacing w:val="-10"/>
                <w:sz w:val="20"/>
              </w:rPr>
              <w:t xml:space="preserve">    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5E5F5A" w14:textId="77777777" w:rsidR="000B12EE" w:rsidRPr="000E4734" w:rsidRDefault="000B12EE" w:rsidP="000B12EE">
            <w:pPr>
              <w:pStyle w:val="TableParagraph"/>
              <w:adjustRightInd w:val="0"/>
              <w:snapToGrid w:val="0"/>
              <w:spacing w:before="95"/>
              <w:ind w:firstLineChars="100" w:firstLine="190"/>
              <w:jc w:val="both"/>
              <w:rPr>
                <w:rFonts w:ascii="Pretendard" w:eastAsia="Pretendard" w:hAnsi="Pretendard"/>
                <w:b/>
                <w:bCs/>
                <w:spacing w:val="-10"/>
                <w:sz w:val="20"/>
              </w:rPr>
            </w:pPr>
            <w:r w:rsidRPr="000E4734">
              <w:rPr>
                <w:rFonts w:ascii="Pretendard" w:eastAsia="Pretendard" w:hAnsi="Pretendard" w:hint="eastAsia"/>
                <w:b/>
                <w:bCs/>
                <w:spacing w:val="-10"/>
                <w:sz w:val="20"/>
              </w:rPr>
              <w:t>(인</w:t>
            </w:r>
            <w:r w:rsidRPr="000E4734">
              <w:rPr>
                <w:rFonts w:ascii="Pretendard" w:eastAsia="Pretendard" w:hAnsi="Pretendard"/>
                <w:b/>
                <w:bCs/>
                <w:spacing w:val="-10"/>
                <w:sz w:val="20"/>
              </w:rPr>
              <w:t>)</w:t>
            </w:r>
          </w:p>
        </w:tc>
      </w:tr>
      <w:tr w:rsidR="000B12EE" w:rsidRPr="00300B19" w14:paraId="03B16D06" w14:textId="77777777" w:rsidTr="000B12EE">
        <w:trPr>
          <w:trHeight w:val="567"/>
        </w:trPr>
        <w:tc>
          <w:tcPr>
            <w:tcW w:w="2127" w:type="dxa"/>
            <w:vMerge/>
            <w:tcBorders>
              <w:left w:val="nil"/>
              <w:right w:val="nil"/>
            </w:tcBorders>
          </w:tcPr>
          <w:p w14:paraId="1652FBB1" w14:textId="77777777" w:rsidR="000B12EE" w:rsidRPr="00300B19" w:rsidRDefault="000B12EE" w:rsidP="000B12EE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088E7897" w14:textId="77777777" w:rsidR="000B12EE" w:rsidRPr="000E4734" w:rsidRDefault="000B12EE" w:rsidP="000B12EE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b/>
                <w:bCs/>
                <w:sz w:val="20"/>
              </w:rPr>
            </w:pPr>
            <w:r w:rsidRPr="000E4734">
              <w:rPr>
                <w:rFonts w:ascii="Pretendard" w:eastAsia="Pretendard" w:hAnsi="Pretendard"/>
                <w:b/>
                <w:bCs/>
                <w:spacing w:val="-6"/>
                <w:sz w:val="19"/>
                <w:szCs w:val="19"/>
              </w:rPr>
              <w:t>“</w:t>
            </w:r>
            <w:r w:rsidRPr="000E4734">
              <w:rPr>
                <w:rFonts w:ascii="Pretendard" w:eastAsia="Pretendard" w:hAnsi="Pretendard"/>
                <w:b/>
                <w:bCs/>
                <w:spacing w:val="-7"/>
                <w:sz w:val="20"/>
              </w:rPr>
              <w:t>을</w:t>
            </w:r>
            <w:r w:rsidRPr="000E4734">
              <w:rPr>
                <w:rFonts w:ascii="Pretendard" w:eastAsia="Pretendard" w:hAnsi="Pretendard"/>
                <w:b/>
                <w:bCs/>
                <w:spacing w:val="-6"/>
                <w:sz w:val="19"/>
                <w:szCs w:val="19"/>
              </w:rPr>
              <w:t xml:space="preserve">” 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14:paraId="2ABBDA46" w14:textId="0D528B43" w:rsidR="000B12EE" w:rsidRPr="000E4734" w:rsidRDefault="000B12EE" w:rsidP="000B12EE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b/>
                <w:bCs/>
                <w:sz w:val="20"/>
              </w:rPr>
            </w:pPr>
          </w:p>
        </w:tc>
      </w:tr>
      <w:tr w:rsidR="000B12EE" w:rsidRPr="00300B19" w14:paraId="0251947A" w14:textId="77777777" w:rsidTr="000B12EE">
        <w:trPr>
          <w:trHeight w:val="567"/>
        </w:trPr>
        <w:tc>
          <w:tcPr>
            <w:tcW w:w="2127" w:type="dxa"/>
            <w:vMerge/>
            <w:tcBorders>
              <w:left w:val="nil"/>
              <w:right w:val="nil"/>
            </w:tcBorders>
          </w:tcPr>
          <w:p w14:paraId="29F1CDD5" w14:textId="77777777" w:rsidR="000B12EE" w:rsidRPr="00300B19" w:rsidRDefault="000B12EE" w:rsidP="000B12EE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left w:val="nil"/>
              <w:right w:val="nil"/>
            </w:tcBorders>
          </w:tcPr>
          <w:p w14:paraId="3C722AA0" w14:textId="77777777" w:rsidR="000B12EE" w:rsidRPr="000E4734" w:rsidRDefault="000B12EE" w:rsidP="000B12EE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b/>
                <w:bCs/>
                <w:spacing w:val="-6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3C2D471" w14:textId="4456502E" w:rsidR="000B12EE" w:rsidRPr="000E4734" w:rsidRDefault="000B12EE" w:rsidP="000B12EE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jc w:val="distribute"/>
              <w:rPr>
                <w:rFonts w:ascii="Pretendard" w:eastAsia="Pretendard" w:hAnsi="Pretendard"/>
                <w:b/>
                <w:bCs/>
                <w:sz w:val="20"/>
              </w:rPr>
            </w:pPr>
            <w:r>
              <w:rPr>
                <w:rFonts w:ascii="Pretendard" w:eastAsia="Pretendard" w:hAnsi="Pretendard" w:hint="eastAsia"/>
                <w:b/>
                <w:bCs/>
                <w:sz w:val="20"/>
              </w:rPr>
              <w:t>주소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20E2009" w14:textId="334DAAC4" w:rsidR="000B12EE" w:rsidRPr="000E4734" w:rsidRDefault="000B12EE" w:rsidP="000B12EE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ind w:leftChars="63" w:left="139"/>
              <w:rPr>
                <w:rFonts w:ascii="Pretendard" w:eastAsia="Pretendard" w:hAnsi="Pretendard"/>
                <w:b/>
                <w:bCs/>
                <w:sz w:val="20"/>
              </w:rPr>
            </w:pPr>
            <w:r w:rsidRPr="000E4734">
              <w:rPr>
                <w:rFonts w:ascii="Pretendard" w:eastAsia="Pretendard" w:hAnsi="Pretendard" w:hint="eastAsia"/>
                <w:b/>
                <w:bCs/>
                <w:spacing w:val="-6"/>
                <w:sz w:val="20"/>
              </w:rPr>
              <w:t>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2DA0DD7" w14:textId="09790053" w:rsidR="000B12EE" w:rsidRPr="000E4734" w:rsidRDefault="000B12EE" w:rsidP="000B12EE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jc w:val="distribute"/>
              <w:rPr>
                <w:rFonts w:ascii="Pretendard" w:eastAsia="Pretendard" w:hAnsi="Pretendard"/>
                <w:b/>
                <w:bCs/>
                <w:sz w:val="20"/>
              </w:rPr>
            </w:pPr>
          </w:p>
        </w:tc>
      </w:tr>
      <w:tr w:rsidR="000B12EE" w:rsidRPr="00300B19" w14:paraId="52FB85C1" w14:textId="77777777" w:rsidTr="000B12EE">
        <w:trPr>
          <w:trHeight w:val="567"/>
        </w:trPr>
        <w:tc>
          <w:tcPr>
            <w:tcW w:w="2127" w:type="dxa"/>
            <w:vMerge/>
            <w:tcBorders>
              <w:left w:val="nil"/>
              <w:right w:val="nil"/>
            </w:tcBorders>
          </w:tcPr>
          <w:p w14:paraId="48B03E7E" w14:textId="77777777" w:rsidR="000B12EE" w:rsidRPr="00300B19" w:rsidRDefault="000B12EE" w:rsidP="000B12EE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left w:val="nil"/>
              <w:right w:val="nil"/>
            </w:tcBorders>
          </w:tcPr>
          <w:p w14:paraId="2C5A5445" w14:textId="77777777" w:rsidR="000B12EE" w:rsidRPr="000E4734" w:rsidRDefault="000B12EE" w:rsidP="000B12EE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b/>
                <w:bCs/>
                <w:spacing w:val="-6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05FB582" w14:textId="77777777" w:rsidR="000B12EE" w:rsidRPr="000E4734" w:rsidRDefault="000B12EE" w:rsidP="000B12EE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jc w:val="distribute"/>
              <w:rPr>
                <w:rFonts w:ascii="Pretendard" w:eastAsia="Pretendard" w:hAnsi="Pretendard"/>
                <w:b/>
                <w:bCs/>
                <w:spacing w:val="-6"/>
                <w:sz w:val="20"/>
              </w:rPr>
            </w:pPr>
            <w:r w:rsidRPr="000E4734">
              <w:rPr>
                <w:rFonts w:ascii="Pretendard" w:eastAsia="Pretendard" w:hAnsi="Pretendard" w:hint="eastAsia"/>
                <w:b/>
                <w:bCs/>
                <w:spacing w:val="-6"/>
                <w:sz w:val="20"/>
              </w:rPr>
              <w:t>주민등록번호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2C2F8EC" w14:textId="30BF7909" w:rsidR="000B12EE" w:rsidRPr="000E4734" w:rsidRDefault="000B12EE" w:rsidP="000B12EE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ind w:leftChars="62" w:left="136"/>
              <w:rPr>
                <w:rFonts w:ascii="Pretendard" w:eastAsia="Pretendard" w:hAnsi="Pretendard"/>
                <w:b/>
                <w:bCs/>
                <w:spacing w:val="-6"/>
                <w:sz w:val="20"/>
              </w:rPr>
            </w:pPr>
            <w:r w:rsidRPr="000E4734">
              <w:rPr>
                <w:rFonts w:ascii="Pretendard" w:eastAsia="Pretendard" w:hAnsi="Pretendard" w:hint="eastAsia"/>
                <w:b/>
                <w:bCs/>
                <w:spacing w:val="-6"/>
                <w:sz w:val="20"/>
              </w:rPr>
              <w:t>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5CD42E27" w14:textId="77777777" w:rsidR="000B12EE" w:rsidRPr="000E4734" w:rsidRDefault="000B12EE" w:rsidP="000B12EE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b/>
                <w:bCs/>
                <w:spacing w:val="-6"/>
                <w:sz w:val="20"/>
              </w:rPr>
            </w:pPr>
          </w:p>
        </w:tc>
      </w:tr>
      <w:tr w:rsidR="000B12EE" w:rsidRPr="00300B19" w14:paraId="0B19CDD7" w14:textId="77777777" w:rsidTr="000B12EE">
        <w:trPr>
          <w:trHeight w:val="873"/>
        </w:trPr>
        <w:tc>
          <w:tcPr>
            <w:tcW w:w="2127" w:type="dxa"/>
            <w:vMerge/>
            <w:tcBorders>
              <w:left w:val="nil"/>
              <w:bottom w:val="single" w:sz="12" w:space="0" w:color="0070C0"/>
              <w:right w:val="nil"/>
            </w:tcBorders>
          </w:tcPr>
          <w:p w14:paraId="1647130F" w14:textId="77777777" w:rsidR="000B12EE" w:rsidRPr="00300B19" w:rsidRDefault="000B12EE" w:rsidP="000B12EE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12" w:space="0" w:color="0070C0"/>
              <w:right w:val="nil"/>
            </w:tcBorders>
          </w:tcPr>
          <w:p w14:paraId="3FB2E70A" w14:textId="77777777" w:rsidR="000B12EE" w:rsidRPr="000E4734" w:rsidRDefault="000B12EE" w:rsidP="000B12EE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b/>
                <w:bCs/>
                <w:spacing w:val="-6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0070C0"/>
              <w:right w:val="nil"/>
            </w:tcBorders>
          </w:tcPr>
          <w:p w14:paraId="4D563423" w14:textId="43FB8BC7" w:rsidR="000B12EE" w:rsidRPr="000E4734" w:rsidRDefault="000B12EE" w:rsidP="000B12EE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jc w:val="distribute"/>
              <w:rPr>
                <w:rFonts w:ascii="Pretendard" w:eastAsia="Pretendard" w:hAnsi="Pretendard"/>
                <w:b/>
                <w:bCs/>
                <w:spacing w:val="-6"/>
                <w:sz w:val="20"/>
              </w:rPr>
            </w:pPr>
            <w:r w:rsidRPr="000E4734">
              <w:rPr>
                <w:rFonts w:ascii="Pretendard" w:eastAsia="Pretendard" w:hAnsi="Pretendard" w:hint="eastAsia"/>
                <w:b/>
                <w:bCs/>
                <w:spacing w:val="-6"/>
                <w:sz w:val="20"/>
              </w:rPr>
              <w:t>성명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12" w:space="0" w:color="0070C0"/>
              <w:right w:val="nil"/>
            </w:tcBorders>
          </w:tcPr>
          <w:p w14:paraId="7F1B03D2" w14:textId="242E26B7" w:rsidR="000B12EE" w:rsidRPr="000E4734" w:rsidRDefault="000B12EE" w:rsidP="000B12EE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ind w:leftChars="62" w:left="136"/>
              <w:rPr>
                <w:rFonts w:ascii="Pretendard" w:eastAsia="Pretendard" w:hAnsi="Pretendard"/>
                <w:b/>
                <w:bCs/>
                <w:spacing w:val="-6"/>
                <w:sz w:val="20"/>
              </w:rPr>
            </w:pPr>
            <w:r w:rsidRPr="000E4734">
              <w:rPr>
                <w:rFonts w:ascii="Pretendard" w:eastAsia="Pretendard" w:hAnsi="Pretendard" w:hint="eastAsia"/>
                <w:b/>
                <w:bCs/>
                <w:spacing w:val="-6"/>
                <w:sz w:val="20"/>
              </w:rPr>
              <w:t>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12" w:space="0" w:color="0070C0"/>
              <w:right w:val="nil"/>
            </w:tcBorders>
          </w:tcPr>
          <w:p w14:paraId="4A6E78B6" w14:textId="4CCC3D09" w:rsidR="000B12EE" w:rsidRPr="000E4734" w:rsidRDefault="000B12EE" w:rsidP="000B12EE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ind w:leftChars="2" w:left="4" w:firstLineChars="100" w:firstLine="194"/>
              <w:rPr>
                <w:rFonts w:ascii="Pretendard" w:eastAsia="Pretendard" w:hAnsi="Pretendard"/>
                <w:b/>
                <w:bCs/>
                <w:spacing w:val="-6"/>
                <w:sz w:val="20"/>
              </w:rPr>
            </w:pPr>
            <w:r w:rsidRPr="000E4734">
              <w:rPr>
                <w:rFonts w:ascii="Pretendard" w:eastAsia="Pretendard" w:hAnsi="Pretendard" w:hint="eastAsia"/>
                <w:b/>
                <w:bCs/>
                <w:spacing w:val="-6"/>
                <w:sz w:val="20"/>
              </w:rPr>
              <w:t>(인)</w:t>
            </w:r>
          </w:p>
        </w:tc>
      </w:tr>
    </w:tbl>
    <w:p w14:paraId="7BD3874D" w14:textId="77777777" w:rsidR="000E4734" w:rsidRPr="00300B19" w:rsidRDefault="000E4734" w:rsidP="0063326A">
      <w:pPr>
        <w:rPr>
          <w:rFonts w:ascii="Pretendard" w:eastAsia="Pretendard" w:hAnsi="Pretendard"/>
        </w:rPr>
      </w:pPr>
    </w:p>
    <w:sectPr w:rsidR="000E4734" w:rsidRPr="00300B19">
      <w:pgSz w:w="11910" w:h="16840"/>
      <w:pgMar w:top="1120" w:right="720" w:bottom="1060" w:left="740" w:header="0" w:footer="8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83F6A1" w14:textId="77777777" w:rsidR="00C9408E" w:rsidRDefault="00C9408E">
      <w:r>
        <w:separator/>
      </w:r>
    </w:p>
  </w:endnote>
  <w:endnote w:type="continuationSeparator" w:id="0">
    <w:p w14:paraId="7F98E0C2" w14:textId="77777777" w:rsidR="00C9408E" w:rsidRDefault="00C9408E">
      <w:r>
        <w:continuationSeparator/>
      </w:r>
    </w:p>
  </w:endnote>
  <w:endnote w:type="continuationNotice" w:id="1">
    <w:p w14:paraId="63D9B683" w14:textId="77777777" w:rsidR="00C9408E" w:rsidRDefault="00C940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CJK KR Regular">
    <w:altName w:val="맑은 고딕"/>
    <w:panose1 w:val="020B0500000000000000"/>
    <w:charset w:val="80"/>
    <w:family w:val="swiss"/>
    <w:notTrueType/>
    <w:pitch w:val="variable"/>
    <w:sig w:usb0="30000083" w:usb1="2BDF3C10" w:usb2="00000016" w:usb3="00000000" w:csb0="002E01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retendard">
    <w:panose1 w:val="02000503000000020004"/>
    <w:charset w:val="81"/>
    <w:family w:val="auto"/>
    <w:notTrueType/>
    <w:pitch w:val="variable"/>
    <w:sig w:usb0="E10002FF" w:usb1="1BD7E5FF" w:usb2="04000011" w:usb3="00000000" w:csb0="0008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6CCF7" w14:textId="57D1C309" w:rsidR="0063326A" w:rsidRDefault="003459BF" w:rsidP="0063326A">
    <w:pPr>
      <w:pStyle w:val="a6"/>
      <w:jc w:val="right"/>
    </w:pPr>
    <w:r>
      <w:rPr>
        <w:noProof/>
        <w:sz w:val="20"/>
      </w:rPr>
      <w:drawing>
        <wp:inline distT="0" distB="0" distL="0" distR="0" wp14:anchorId="2A361C0C" wp14:editId="61857476">
          <wp:extent cx="992900" cy="203865"/>
          <wp:effectExtent l="0" t="0" r="0" b="0"/>
          <wp:docPr id="2093367527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67527" name="그림 20933675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338" cy="2185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B1E63E" w14:textId="353A9875" w:rsidR="00243075" w:rsidRDefault="0024307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FC6FA7" w14:textId="77777777" w:rsidR="00C9408E" w:rsidRDefault="00C9408E">
      <w:r>
        <w:separator/>
      </w:r>
    </w:p>
  </w:footnote>
  <w:footnote w:type="continuationSeparator" w:id="0">
    <w:p w14:paraId="03E4386E" w14:textId="77777777" w:rsidR="00C9408E" w:rsidRDefault="00C9408E">
      <w:r>
        <w:continuationSeparator/>
      </w:r>
    </w:p>
  </w:footnote>
  <w:footnote w:type="continuationNotice" w:id="1">
    <w:p w14:paraId="1BC6D60B" w14:textId="77777777" w:rsidR="00C9408E" w:rsidRDefault="00C9408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15D47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13D91C65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 w15:restartNumberingAfterBreak="0">
    <w:nsid w:val="164504C2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 w15:restartNumberingAfterBreak="0">
    <w:nsid w:val="17C34308"/>
    <w:multiLevelType w:val="hybridMultilevel"/>
    <w:tmpl w:val="CA362950"/>
    <w:lvl w:ilvl="0" w:tplc="04580E02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D3F24B9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5" w15:restartNumberingAfterBreak="0">
    <w:nsid w:val="235473F0"/>
    <w:multiLevelType w:val="hybridMultilevel"/>
    <w:tmpl w:val="60063838"/>
    <w:lvl w:ilvl="0" w:tplc="9D74D6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6" w15:restartNumberingAfterBreak="0">
    <w:nsid w:val="246742AD"/>
    <w:multiLevelType w:val="hybridMultilevel"/>
    <w:tmpl w:val="4D90EE50"/>
    <w:lvl w:ilvl="0" w:tplc="3886C99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24AD49A0"/>
    <w:multiLevelType w:val="hybridMultilevel"/>
    <w:tmpl w:val="4976A4E6"/>
    <w:lvl w:ilvl="0" w:tplc="E8406438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28AD248D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9" w15:restartNumberingAfterBreak="0">
    <w:nsid w:val="29920E77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0" w15:restartNumberingAfterBreak="0">
    <w:nsid w:val="3CE31651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1" w15:restartNumberingAfterBreak="0">
    <w:nsid w:val="3E323B05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2" w15:restartNumberingAfterBreak="0">
    <w:nsid w:val="3EB26786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3" w15:restartNumberingAfterBreak="0">
    <w:nsid w:val="3ED36E3B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4" w15:restartNumberingAfterBreak="0">
    <w:nsid w:val="40554B36"/>
    <w:multiLevelType w:val="hybridMultilevel"/>
    <w:tmpl w:val="B1B2755C"/>
    <w:lvl w:ilvl="0" w:tplc="5A82B7D4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434D33E8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6" w15:restartNumberingAfterBreak="0">
    <w:nsid w:val="463E0A0B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7" w15:restartNumberingAfterBreak="0">
    <w:nsid w:val="46D93E54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8" w15:restartNumberingAfterBreak="0">
    <w:nsid w:val="47F42161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9" w15:restartNumberingAfterBreak="0">
    <w:nsid w:val="48F64092"/>
    <w:multiLevelType w:val="hybridMultilevel"/>
    <w:tmpl w:val="9AA432E2"/>
    <w:lvl w:ilvl="0" w:tplc="752693F4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0" w15:restartNumberingAfterBreak="0">
    <w:nsid w:val="4A00362D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1" w15:restartNumberingAfterBreak="0">
    <w:nsid w:val="509C4008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2" w15:restartNumberingAfterBreak="0">
    <w:nsid w:val="53CA3D69"/>
    <w:multiLevelType w:val="hybridMultilevel"/>
    <w:tmpl w:val="5948B050"/>
    <w:lvl w:ilvl="0" w:tplc="AC26C42C">
      <w:start w:val="1"/>
      <w:numFmt w:val="decimalEnclosedCircle"/>
      <w:lvlText w:val="%1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5B22696F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4" w15:restartNumberingAfterBreak="0">
    <w:nsid w:val="6E910CF8"/>
    <w:multiLevelType w:val="hybridMultilevel"/>
    <w:tmpl w:val="5776D398"/>
    <w:lvl w:ilvl="0" w:tplc="3E12893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6F6A7391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6" w15:restartNumberingAfterBreak="0">
    <w:nsid w:val="7057146B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7" w15:restartNumberingAfterBreak="0">
    <w:nsid w:val="7A846CBC"/>
    <w:multiLevelType w:val="hybridMultilevel"/>
    <w:tmpl w:val="E1CE449A"/>
    <w:lvl w:ilvl="0" w:tplc="1584B0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8" w15:restartNumberingAfterBreak="0">
    <w:nsid w:val="7EB238DA"/>
    <w:multiLevelType w:val="hybridMultilevel"/>
    <w:tmpl w:val="918ACE36"/>
    <w:lvl w:ilvl="0" w:tplc="015ED8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 w16cid:durableId="1642226580">
    <w:abstractNumId w:val="24"/>
  </w:num>
  <w:num w:numId="2" w16cid:durableId="1173380473">
    <w:abstractNumId w:val="22"/>
  </w:num>
  <w:num w:numId="3" w16cid:durableId="579025974">
    <w:abstractNumId w:val="19"/>
  </w:num>
  <w:num w:numId="4" w16cid:durableId="576283144">
    <w:abstractNumId w:val="6"/>
  </w:num>
  <w:num w:numId="5" w16cid:durableId="444352565">
    <w:abstractNumId w:val="3"/>
  </w:num>
  <w:num w:numId="6" w16cid:durableId="1545797797">
    <w:abstractNumId w:val="27"/>
  </w:num>
  <w:num w:numId="7" w16cid:durableId="57561297">
    <w:abstractNumId w:val="5"/>
  </w:num>
  <w:num w:numId="8" w16cid:durableId="931544940">
    <w:abstractNumId w:val="12"/>
  </w:num>
  <w:num w:numId="9" w16cid:durableId="804935428">
    <w:abstractNumId w:val="17"/>
  </w:num>
  <w:num w:numId="10" w16cid:durableId="1757747960">
    <w:abstractNumId w:val="7"/>
  </w:num>
  <w:num w:numId="11" w16cid:durableId="1949000183">
    <w:abstractNumId w:val="9"/>
  </w:num>
  <w:num w:numId="12" w16cid:durableId="923687036">
    <w:abstractNumId w:val="0"/>
  </w:num>
  <w:num w:numId="13" w16cid:durableId="976227218">
    <w:abstractNumId w:val="1"/>
  </w:num>
  <w:num w:numId="14" w16cid:durableId="826018290">
    <w:abstractNumId w:val="13"/>
  </w:num>
  <w:num w:numId="15" w16cid:durableId="1591430739">
    <w:abstractNumId w:val="28"/>
  </w:num>
  <w:num w:numId="16" w16cid:durableId="451674212">
    <w:abstractNumId w:val="8"/>
  </w:num>
  <w:num w:numId="17" w16cid:durableId="1651909377">
    <w:abstractNumId w:val="16"/>
  </w:num>
  <w:num w:numId="18" w16cid:durableId="1689217734">
    <w:abstractNumId w:val="2"/>
  </w:num>
  <w:num w:numId="19" w16cid:durableId="163277210">
    <w:abstractNumId w:val="4"/>
  </w:num>
  <w:num w:numId="20" w16cid:durableId="893854087">
    <w:abstractNumId w:val="26"/>
  </w:num>
  <w:num w:numId="21" w16cid:durableId="596641480">
    <w:abstractNumId w:val="23"/>
  </w:num>
  <w:num w:numId="22" w16cid:durableId="1406494047">
    <w:abstractNumId w:val="11"/>
  </w:num>
  <w:num w:numId="23" w16cid:durableId="518397926">
    <w:abstractNumId w:val="14"/>
  </w:num>
  <w:num w:numId="24" w16cid:durableId="1482691094">
    <w:abstractNumId w:val="18"/>
  </w:num>
  <w:num w:numId="25" w16cid:durableId="1535457873">
    <w:abstractNumId w:val="21"/>
  </w:num>
  <w:num w:numId="26" w16cid:durableId="932084901">
    <w:abstractNumId w:val="20"/>
  </w:num>
  <w:num w:numId="27" w16cid:durableId="78328641">
    <w:abstractNumId w:val="15"/>
  </w:num>
  <w:num w:numId="28" w16cid:durableId="1546527587">
    <w:abstractNumId w:val="25"/>
  </w:num>
  <w:num w:numId="29" w16cid:durableId="18831304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075"/>
    <w:rsid w:val="00014FB7"/>
    <w:rsid w:val="00031AC9"/>
    <w:rsid w:val="000469EA"/>
    <w:rsid w:val="00046B59"/>
    <w:rsid w:val="00080907"/>
    <w:rsid w:val="00086A08"/>
    <w:rsid w:val="00096A54"/>
    <w:rsid w:val="00096E9F"/>
    <w:rsid w:val="000A552E"/>
    <w:rsid w:val="000B0500"/>
    <w:rsid w:val="000B12EE"/>
    <w:rsid w:val="000B36DA"/>
    <w:rsid w:val="000E4734"/>
    <w:rsid w:val="000E4B5A"/>
    <w:rsid w:val="000F7224"/>
    <w:rsid w:val="00105FC5"/>
    <w:rsid w:val="001264D1"/>
    <w:rsid w:val="00132038"/>
    <w:rsid w:val="00133B66"/>
    <w:rsid w:val="001478DA"/>
    <w:rsid w:val="00172C1D"/>
    <w:rsid w:val="00174600"/>
    <w:rsid w:val="00176D66"/>
    <w:rsid w:val="001A74E1"/>
    <w:rsid w:val="001B3AA4"/>
    <w:rsid w:val="001C14CD"/>
    <w:rsid w:val="001C3B34"/>
    <w:rsid w:val="001D5382"/>
    <w:rsid w:val="001E4730"/>
    <w:rsid w:val="002316B4"/>
    <w:rsid w:val="00243075"/>
    <w:rsid w:val="00250B45"/>
    <w:rsid w:val="00253B37"/>
    <w:rsid w:val="00291880"/>
    <w:rsid w:val="002E3626"/>
    <w:rsid w:val="002E4448"/>
    <w:rsid w:val="00300B19"/>
    <w:rsid w:val="00310381"/>
    <w:rsid w:val="00324B3C"/>
    <w:rsid w:val="003459BF"/>
    <w:rsid w:val="00351AEA"/>
    <w:rsid w:val="00365421"/>
    <w:rsid w:val="003849E3"/>
    <w:rsid w:val="00386BA1"/>
    <w:rsid w:val="0039391F"/>
    <w:rsid w:val="003B7F94"/>
    <w:rsid w:val="003D3750"/>
    <w:rsid w:val="003D76D6"/>
    <w:rsid w:val="004113B6"/>
    <w:rsid w:val="00416002"/>
    <w:rsid w:val="00416D21"/>
    <w:rsid w:val="00480295"/>
    <w:rsid w:val="004904B3"/>
    <w:rsid w:val="00493375"/>
    <w:rsid w:val="004C5359"/>
    <w:rsid w:val="004D76F5"/>
    <w:rsid w:val="004E064F"/>
    <w:rsid w:val="004E0DD7"/>
    <w:rsid w:val="0053467F"/>
    <w:rsid w:val="00541652"/>
    <w:rsid w:val="00584205"/>
    <w:rsid w:val="005B01C6"/>
    <w:rsid w:val="005B2905"/>
    <w:rsid w:val="005C2DDE"/>
    <w:rsid w:val="005D323A"/>
    <w:rsid w:val="00610280"/>
    <w:rsid w:val="0063326A"/>
    <w:rsid w:val="00646886"/>
    <w:rsid w:val="0066203F"/>
    <w:rsid w:val="00662D11"/>
    <w:rsid w:val="00672A06"/>
    <w:rsid w:val="006947A1"/>
    <w:rsid w:val="006E7E84"/>
    <w:rsid w:val="006F5F15"/>
    <w:rsid w:val="006F6B22"/>
    <w:rsid w:val="00737664"/>
    <w:rsid w:val="00743AC0"/>
    <w:rsid w:val="00767492"/>
    <w:rsid w:val="007A3E39"/>
    <w:rsid w:val="007F03D0"/>
    <w:rsid w:val="007F0D54"/>
    <w:rsid w:val="007F150E"/>
    <w:rsid w:val="00805CF9"/>
    <w:rsid w:val="00860AC9"/>
    <w:rsid w:val="00877B64"/>
    <w:rsid w:val="00884AF0"/>
    <w:rsid w:val="008A27DB"/>
    <w:rsid w:val="008E2795"/>
    <w:rsid w:val="00922422"/>
    <w:rsid w:val="0094556E"/>
    <w:rsid w:val="0098564D"/>
    <w:rsid w:val="00985B23"/>
    <w:rsid w:val="009A505D"/>
    <w:rsid w:val="009A7C71"/>
    <w:rsid w:val="009B7754"/>
    <w:rsid w:val="009E4A9E"/>
    <w:rsid w:val="009F10E0"/>
    <w:rsid w:val="00A04AD4"/>
    <w:rsid w:val="00A07DF1"/>
    <w:rsid w:val="00A132A4"/>
    <w:rsid w:val="00A138C9"/>
    <w:rsid w:val="00A330AF"/>
    <w:rsid w:val="00A331A4"/>
    <w:rsid w:val="00A3510A"/>
    <w:rsid w:val="00A41107"/>
    <w:rsid w:val="00A420D5"/>
    <w:rsid w:val="00A430BA"/>
    <w:rsid w:val="00A4602B"/>
    <w:rsid w:val="00A81832"/>
    <w:rsid w:val="00AA09B2"/>
    <w:rsid w:val="00AA5C70"/>
    <w:rsid w:val="00AD26E7"/>
    <w:rsid w:val="00B018B0"/>
    <w:rsid w:val="00B04029"/>
    <w:rsid w:val="00B5126D"/>
    <w:rsid w:val="00B81B5C"/>
    <w:rsid w:val="00B86778"/>
    <w:rsid w:val="00B87E2A"/>
    <w:rsid w:val="00BD7634"/>
    <w:rsid w:val="00BF4577"/>
    <w:rsid w:val="00C009E8"/>
    <w:rsid w:val="00C0135C"/>
    <w:rsid w:val="00C16012"/>
    <w:rsid w:val="00C35CF4"/>
    <w:rsid w:val="00C416E9"/>
    <w:rsid w:val="00C42703"/>
    <w:rsid w:val="00C71995"/>
    <w:rsid w:val="00C751E2"/>
    <w:rsid w:val="00C93488"/>
    <w:rsid w:val="00C9408E"/>
    <w:rsid w:val="00CC3A19"/>
    <w:rsid w:val="00CC7041"/>
    <w:rsid w:val="00CE11E0"/>
    <w:rsid w:val="00CE2435"/>
    <w:rsid w:val="00D55622"/>
    <w:rsid w:val="00D63945"/>
    <w:rsid w:val="00D73228"/>
    <w:rsid w:val="00DD014B"/>
    <w:rsid w:val="00DF25C4"/>
    <w:rsid w:val="00E12CA9"/>
    <w:rsid w:val="00E1630F"/>
    <w:rsid w:val="00E207C8"/>
    <w:rsid w:val="00E50E8E"/>
    <w:rsid w:val="00E510C8"/>
    <w:rsid w:val="00E52B08"/>
    <w:rsid w:val="00E565D6"/>
    <w:rsid w:val="00E76046"/>
    <w:rsid w:val="00E77B14"/>
    <w:rsid w:val="00EB3C80"/>
    <w:rsid w:val="00EB7749"/>
    <w:rsid w:val="00ED0544"/>
    <w:rsid w:val="00EE1FBE"/>
    <w:rsid w:val="00EF688B"/>
    <w:rsid w:val="00F132C5"/>
    <w:rsid w:val="00F36157"/>
    <w:rsid w:val="00F37DCE"/>
    <w:rsid w:val="00F95C4D"/>
    <w:rsid w:val="00FE64AF"/>
    <w:rsid w:val="00FF3C42"/>
    <w:rsid w:val="01800155"/>
    <w:rsid w:val="065C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EB5FA8"/>
  <w15:docId w15:val="{2AEB95DF-026E-40A4-B47E-93441AF1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Noto Sans CJK KR Regular" w:eastAsia="Noto Sans CJK KR Regular" w:hAnsi="Noto Sans CJK KR Regular" w:cs="Noto Sans CJK KR Regular"/>
      <w:lang w:val="ko-KR" w:eastAsia="ko-KR" w:bidi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6F5F1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6F5F15"/>
    <w:rPr>
      <w:rFonts w:ascii="Noto Sans CJK KR Regular" w:eastAsia="Noto Sans CJK KR Regular" w:hAnsi="Noto Sans CJK KR Regular" w:cs="Noto Sans CJK KR Regular"/>
      <w:lang w:val="ko-KR" w:eastAsia="ko-KR" w:bidi="ko-KR"/>
    </w:rPr>
  </w:style>
  <w:style w:type="paragraph" w:styleId="a6">
    <w:name w:val="footer"/>
    <w:basedOn w:val="a"/>
    <w:link w:val="Char0"/>
    <w:uiPriority w:val="99"/>
    <w:unhideWhenUsed/>
    <w:rsid w:val="006F5F1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6F5F15"/>
    <w:rPr>
      <w:rFonts w:ascii="Noto Sans CJK KR Regular" w:eastAsia="Noto Sans CJK KR Regular" w:hAnsi="Noto Sans CJK KR Regular" w:cs="Noto Sans CJK KR Regular"/>
      <w:lang w:val="ko-KR" w:eastAsia="ko-KR" w:bidi="ko-KR"/>
    </w:rPr>
  </w:style>
  <w:style w:type="paragraph" w:styleId="a7">
    <w:name w:val="Balloon Text"/>
    <w:basedOn w:val="a"/>
    <w:link w:val="Char1"/>
    <w:uiPriority w:val="99"/>
    <w:semiHidden/>
    <w:unhideWhenUsed/>
    <w:rsid w:val="00C71995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C71995"/>
    <w:rPr>
      <w:rFonts w:asciiTheme="majorHAnsi" w:eastAsiaTheme="majorEastAsia" w:hAnsiTheme="majorHAnsi" w:cstheme="majorBidi"/>
      <w:sz w:val="18"/>
      <w:szCs w:val="18"/>
      <w:lang w:val="ko-KR" w:eastAsia="ko-KR" w:bidi="ko-KR"/>
    </w:rPr>
  </w:style>
  <w:style w:type="table" w:styleId="a8">
    <w:name w:val="Table Grid"/>
    <w:basedOn w:val="a1"/>
    <w:uiPriority w:val="59"/>
    <w:rsid w:val="00014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Char2">
    <w:name w:val="미주 텍스트 Char"/>
    <w:basedOn w:val="a0"/>
    <w:link w:val="aa"/>
    <w:uiPriority w:val="99"/>
    <w:semiHidden/>
    <w:rPr>
      <w:sz w:val="20"/>
      <w:szCs w:val="20"/>
    </w:rPr>
  </w:style>
  <w:style w:type="paragraph" w:styleId="aa">
    <w:name w:val="endnote text"/>
    <w:basedOn w:val="a"/>
    <w:link w:val="Char2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25EDF-88E9-4C29-9064-3C76047C5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551</Words>
  <Characters>3145</Characters>
  <Application>Microsoft Office Word</Application>
  <DocSecurity>0</DocSecurity>
  <Lines>26</Lines>
  <Paragraphs>7</Paragraphs>
  <ScaleCrop>false</ScaleCrop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Salt 채은빈</cp:lastModifiedBy>
  <cp:revision>6</cp:revision>
  <cp:lastPrinted>2022-01-21T06:57:00Z</cp:lastPrinted>
  <dcterms:created xsi:type="dcterms:W3CDTF">2023-08-28T01:26:00Z</dcterms:created>
  <dcterms:modified xsi:type="dcterms:W3CDTF">2024-07-08T09:03:00Z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2018-10-04T00:00:00Z</vt:filetime>
  </property>
  <property fmtid="{D5CDD505-2E9C-101B-9397-08002B2CF9AE}" pid="3" name="Creator">
    <vt:lpwstr>Adobe InDesign CC 13.1 (Macintosh)</vt:lpwstr>
  </property>
  <property fmtid="{D5CDD505-2E9C-101B-9397-08002B2CF9AE}" pid="4" name="LastSaved">
    <vt:filetime>2018-10-04T00:00:00Z</vt:filetime>
  </property>
</Properties>
</file>